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EF" w:rsidRDefault="008856DB" w:rsidP="008856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1905</wp:posOffset>
            </wp:positionV>
            <wp:extent cx="6964680" cy="9573260"/>
            <wp:effectExtent l="0" t="0" r="7620" b="8890"/>
            <wp:wrapSquare wrapText="bothSides"/>
            <wp:docPr id="1" name="Рисунок 1" descr="C:\Users\Admin\Pictures\2019-02-07 сканирование\сканирова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2-07 сканирование\сканирование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957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C5A" w:rsidRPr="004D6E07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</w:p>
    <w:p w:rsidR="00317C5A" w:rsidRPr="004D6E07" w:rsidRDefault="00317C5A" w:rsidP="00372FE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D6E07">
        <w:rPr>
          <w:rFonts w:ascii="Times New Roman" w:hAnsi="Times New Roman"/>
          <w:b/>
          <w:sz w:val="24"/>
          <w:szCs w:val="24"/>
        </w:rPr>
        <w:t>Анализ</w:t>
      </w:r>
    </w:p>
    <w:p w:rsidR="00317C5A" w:rsidRPr="004D6E07" w:rsidRDefault="00317C5A" w:rsidP="00372FE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D6E07">
        <w:rPr>
          <w:rFonts w:ascii="Times New Roman" w:hAnsi="Times New Roman"/>
          <w:b/>
          <w:sz w:val="24"/>
          <w:szCs w:val="24"/>
        </w:rPr>
        <w:t>выполнения годового плана работы</w:t>
      </w:r>
    </w:p>
    <w:p w:rsidR="00317C5A" w:rsidRPr="004D6E07" w:rsidRDefault="00033186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В 2017-2018</w:t>
      </w:r>
      <w:r w:rsidR="00317C5A" w:rsidRPr="004D6E07">
        <w:rPr>
          <w:rFonts w:ascii="Times New Roman" w:hAnsi="Times New Roman"/>
          <w:sz w:val="24"/>
          <w:szCs w:val="24"/>
        </w:rPr>
        <w:t xml:space="preserve"> учебном году основная деятельность ДОУ была направлена на достижение следующих задач:</w:t>
      </w:r>
    </w:p>
    <w:p w:rsidR="00033186" w:rsidRPr="004D6E07" w:rsidRDefault="00033186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Обеспечить физическое, психическое и социальное благополучие в процессе воспитания и обучения в режиме;</w:t>
      </w:r>
    </w:p>
    <w:p w:rsidR="00033186" w:rsidRPr="004D6E07" w:rsidRDefault="00033186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Развитие познавательного интереса у детей дошкольного возраста через приобщение их к чтению книг (учебные книги, художественные, энциклопедии и занимательные книги по любой отрасли человеческого знания). </w:t>
      </w:r>
      <w:proofErr w:type="gramStart"/>
      <w:r w:rsidRPr="004D6E07">
        <w:rPr>
          <w:rFonts w:ascii="Times New Roman" w:hAnsi="Times New Roman"/>
          <w:sz w:val="24"/>
          <w:szCs w:val="24"/>
        </w:rPr>
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родителей, сотрудников детской библиотеки);</w:t>
      </w:r>
      <w:proofErr w:type="gramEnd"/>
    </w:p>
    <w:p w:rsidR="00033186" w:rsidRPr="004D6E07" w:rsidRDefault="00033186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Организация педагогического процесса с использованием педагогических игровых технологий (</w:t>
      </w:r>
      <w:proofErr w:type="spellStart"/>
      <w:r w:rsidRPr="004D6E07">
        <w:rPr>
          <w:rFonts w:ascii="Times New Roman" w:hAnsi="Times New Roman"/>
          <w:sz w:val="24"/>
          <w:szCs w:val="24"/>
        </w:rPr>
        <w:t>Квест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-игра), как способ </w:t>
      </w:r>
      <w:proofErr w:type="spellStart"/>
      <w:r w:rsidRPr="004D6E07">
        <w:rPr>
          <w:rFonts w:ascii="Times New Roman" w:hAnsi="Times New Roman"/>
          <w:sz w:val="24"/>
          <w:szCs w:val="24"/>
        </w:rPr>
        <w:t>самопроявления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 и саморазвития детей дошкольного возраста;</w:t>
      </w:r>
    </w:p>
    <w:p w:rsidR="00033186" w:rsidRPr="004D6E07" w:rsidRDefault="00033186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Активация интеллектуального, творческого и мотивационного потенциала детей дошкольного возраста используя технологию проблемного обучения в ДОУ.</w:t>
      </w:r>
    </w:p>
    <w:p w:rsidR="00033186" w:rsidRPr="004D6E07" w:rsidRDefault="00033186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D6E07">
        <w:rPr>
          <w:rFonts w:ascii="Times New Roman" w:hAnsi="Times New Roman"/>
          <w:sz w:val="24"/>
          <w:szCs w:val="24"/>
        </w:rPr>
        <w:t>Задачи</w:t>
      </w:r>
      <w:proofErr w:type="gramEnd"/>
      <w:r w:rsidRPr="004D6E07">
        <w:rPr>
          <w:rFonts w:ascii="Times New Roman" w:hAnsi="Times New Roman"/>
          <w:sz w:val="24"/>
          <w:szCs w:val="24"/>
        </w:rPr>
        <w:t xml:space="preserve"> поставленные перед к</w:t>
      </w:r>
      <w:r w:rsidR="00033186" w:rsidRPr="004D6E07">
        <w:rPr>
          <w:rFonts w:ascii="Times New Roman" w:hAnsi="Times New Roman"/>
          <w:sz w:val="24"/>
          <w:szCs w:val="24"/>
        </w:rPr>
        <w:t>оллективом детского сада на 2017-2018</w:t>
      </w:r>
      <w:r w:rsidRPr="004D6E07">
        <w:rPr>
          <w:rFonts w:ascii="Times New Roman" w:hAnsi="Times New Roman"/>
          <w:sz w:val="24"/>
          <w:szCs w:val="24"/>
        </w:rPr>
        <w:t xml:space="preserve"> учебный год выполнены за счет: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реализации образовательной программы  дошкольного образования разработанной на основе комплексной программы «Детство» под редакцией </w:t>
      </w:r>
      <w:proofErr w:type="spellStart"/>
      <w:r w:rsidRPr="004D6E07">
        <w:rPr>
          <w:rFonts w:ascii="Times New Roman" w:hAnsi="Times New Roman"/>
          <w:sz w:val="24"/>
          <w:szCs w:val="24"/>
        </w:rPr>
        <w:t>Т.И.Бабаевой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, программы «От рождения до школы» </w:t>
      </w:r>
      <w:proofErr w:type="spellStart"/>
      <w:r w:rsidRPr="004D6E07">
        <w:rPr>
          <w:rFonts w:ascii="Times New Roman" w:hAnsi="Times New Roman"/>
          <w:sz w:val="24"/>
          <w:szCs w:val="24"/>
        </w:rPr>
        <w:t>Веракса</w:t>
      </w:r>
      <w:proofErr w:type="spellEnd"/>
      <w:r w:rsidRPr="004D6E07">
        <w:rPr>
          <w:rFonts w:ascii="Times New Roman" w:hAnsi="Times New Roman"/>
          <w:sz w:val="24"/>
          <w:szCs w:val="24"/>
        </w:rPr>
        <w:t>, и реализации региональных программ «Будь здоров малыш» и</w:t>
      </w:r>
      <w:proofErr w:type="gramStart"/>
      <w:r w:rsidRPr="004D6E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D6E07">
        <w:rPr>
          <w:rFonts w:ascii="Times New Roman" w:hAnsi="Times New Roman"/>
          <w:sz w:val="24"/>
          <w:szCs w:val="24"/>
        </w:rPr>
        <w:t xml:space="preserve"> методики С.Н. Николаевой</w:t>
      </w:r>
      <w:r w:rsidRPr="004D6E07">
        <w:rPr>
          <w:rFonts w:ascii="Times New Roman" w:hAnsi="Times New Roman"/>
          <w:b/>
          <w:sz w:val="24"/>
          <w:szCs w:val="24"/>
        </w:rPr>
        <w:t xml:space="preserve"> </w:t>
      </w:r>
      <w:r w:rsidRPr="004D6E07">
        <w:rPr>
          <w:rFonts w:ascii="Times New Roman" w:hAnsi="Times New Roman"/>
          <w:sz w:val="24"/>
          <w:szCs w:val="24"/>
        </w:rPr>
        <w:t>«Воспитание экологической культуры в дошкольном детстве»;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творческого подхода к воспитанию и образованию детей и собственного самообразования педагогов ДОУ;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- внедрение в работу проектной формы организации образовательного процесса;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создания условий благоприятного психологического климата для детей и их родителей;   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высокой квалификации педагогического персонала; 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создание условий для самостоятельной двигательной активности детей  в течени</w:t>
      </w:r>
      <w:proofErr w:type="gramStart"/>
      <w:r w:rsidRPr="004D6E07">
        <w:rPr>
          <w:rFonts w:ascii="Times New Roman" w:hAnsi="Times New Roman"/>
          <w:sz w:val="24"/>
          <w:szCs w:val="24"/>
        </w:rPr>
        <w:t>и</w:t>
      </w:r>
      <w:proofErr w:type="gramEnd"/>
      <w:r w:rsidRPr="004D6E07">
        <w:rPr>
          <w:rFonts w:ascii="Times New Roman" w:hAnsi="Times New Roman"/>
          <w:sz w:val="24"/>
          <w:szCs w:val="24"/>
        </w:rPr>
        <w:t xml:space="preserve"> дня;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создание </w:t>
      </w:r>
      <w:proofErr w:type="spellStart"/>
      <w:r w:rsidRPr="004D6E07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 - гигиенического режима соответственно требованиям </w:t>
      </w:r>
      <w:proofErr w:type="spellStart"/>
      <w:r w:rsidRPr="004D6E07">
        <w:rPr>
          <w:rFonts w:ascii="Times New Roman" w:hAnsi="Times New Roman"/>
          <w:sz w:val="24"/>
          <w:szCs w:val="24"/>
        </w:rPr>
        <w:t>СанПина</w:t>
      </w:r>
      <w:proofErr w:type="spellEnd"/>
      <w:r w:rsidRPr="004D6E07">
        <w:rPr>
          <w:rFonts w:ascii="Times New Roman" w:hAnsi="Times New Roman"/>
          <w:sz w:val="24"/>
          <w:szCs w:val="24"/>
        </w:rPr>
        <w:t>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В ДОУ  ведется работа по </w:t>
      </w:r>
      <w:r w:rsidR="00642C63">
        <w:rPr>
          <w:rFonts w:ascii="Times New Roman" w:hAnsi="Times New Roman"/>
          <w:sz w:val="24"/>
          <w:szCs w:val="24"/>
        </w:rPr>
        <w:t xml:space="preserve">ООП МБДОУ №11 </w:t>
      </w:r>
      <w:proofErr w:type="gramStart"/>
      <w:r w:rsidR="00642C63">
        <w:rPr>
          <w:rFonts w:ascii="Times New Roman" w:hAnsi="Times New Roman"/>
          <w:sz w:val="24"/>
          <w:szCs w:val="24"/>
        </w:rPr>
        <w:t>разработанный</w:t>
      </w:r>
      <w:proofErr w:type="gramEnd"/>
      <w:r w:rsidR="00642C63">
        <w:rPr>
          <w:rFonts w:ascii="Times New Roman" w:hAnsi="Times New Roman"/>
          <w:sz w:val="24"/>
          <w:szCs w:val="24"/>
        </w:rPr>
        <w:t xml:space="preserve"> с учетом программы «Детство»</w:t>
      </w:r>
      <w:r w:rsidRPr="004D6E07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Pr="004D6E07">
        <w:rPr>
          <w:rFonts w:ascii="Times New Roman" w:hAnsi="Times New Roman"/>
          <w:sz w:val="24"/>
          <w:szCs w:val="24"/>
        </w:rPr>
        <w:t xml:space="preserve"> под ред. </w:t>
      </w:r>
      <w:proofErr w:type="spellStart"/>
      <w:r w:rsidRPr="004D6E07">
        <w:rPr>
          <w:rFonts w:ascii="Times New Roman" w:hAnsi="Times New Roman"/>
          <w:sz w:val="24"/>
          <w:szCs w:val="24"/>
        </w:rPr>
        <w:t>Т.И.Бабаевой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. 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Также в работе воспитатели используют парциальные программы, методы и  технологии:  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методика </w:t>
      </w:r>
      <w:proofErr w:type="spellStart"/>
      <w:r w:rsidRPr="004D6E07">
        <w:rPr>
          <w:rFonts w:ascii="Times New Roman" w:hAnsi="Times New Roman"/>
          <w:sz w:val="24"/>
          <w:szCs w:val="24"/>
        </w:rPr>
        <w:t>С.Н.Николаевой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 для развития у детей экологических знаний;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программа развития речи дошкольников </w:t>
      </w:r>
      <w:proofErr w:type="spellStart"/>
      <w:r w:rsidRPr="004D6E07">
        <w:rPr>
          <w:rFonts w:ascii="Times New Roman" w:hAnsi="Times New Roman"/>
          <w:sz w:val="24"/>
          <w:szCs w:val="24"/>
        </w:rPr>
        <w:t>О.С.Ушаковой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6E07">
        <w:rPr>
          <w:rFonts w:ascii="Times New Roman" w:hAnsi="Times New Roman"/>
          <w:sz w:val="24"/>
          <w:szCs w:val="24"/>
        </w:rPr>
        <w:t>Л.А.Ворошниной</w:t>
      </w:r>
      <w:proofErr w:type="spellEnd"/>
      <w:r w:rsidRPr="004D6E07">
        <w:rPr>
          <w:rFonts w:ascii="Times New Roman" w:hAnsi="Times New Roman"/>
          <w:sz w:val="24"/>
          <w:szCs w:val="24"/>
        </w:rPr>
        <w:t>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региональная программа «Будь здоров малыш»;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пособие </w:t>
      </w:r>
      <w:proofErr w:type="spellStart"/>
      <w:r w:rsidRPr="004D6E07">
        <w:rPr>
          <w:rFonts w:ascii="Times New Roman" w:hAnsi="Times New Roman"/>
          <w:sz w:val="24"/>
          <w:szCs w:val="24"/>
        </w:rPr>
        <w:t>Н.В.Полтавцевой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 «Физическая культура в дошкольном детстве»;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игры </w:t>
      </w:r>
      <w:proofErr w:type="spellStart"/>
      <w:r w:rsidRPr="004D6E07">
        <w:rPr>
          <w:rFonts w:ascii="Times New Roman" w:hAnsi="Times New Roman"/>
          <w:sz w:val="24"/>
          <w:szCs w:val="24"/>
        </w:rPr>
        <w:t>В.В.Воскобовича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 для развития логического мышления дошкольников;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 учебно-методическое пособие И.А. Лыковой «Изобразительная деятельность в детском саду»;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программа Л.В. </w:t>
      </w:r>
      <w:proofErr w:type="spellStart"/>
      <w:r w:rsidRPr="004D6E07">
        <w:rPr>
          <w:rFonts w:ascii="Times New Roman" w:hAnsi="Times New Roman"/>
          <w:sz w:val="24"/>
          <w:szCs w:val="24"/>
        </w:rPr>
        <w:t>Куцаковой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 «Конструирование и художественный труд в детском саду»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- парциальная программа «Математические ступени», Колесниковой Е.В.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lastRenderedPageBreak/>
        <w:t xml:space="preserve">    Педагогами ДОУ были  разработаны  и реализованы долгосрочные педагогические проекты: </w:t>
      </w:r>
      <w:r w:rsidR="0002039B" w:rsidRPr="004D6E07">
        <w:rPr>
          <w:rFonts w:ascii="Times New Roman" w:hAnsi="Times New Roman"/>
          <w:sz w:val="24"/>
          <w:szCs w:val="24"/>
        </w:rPr>
        <w:t>«Пальчики и язычок играют – речь развивают</w:t>
      </w:r>
      <w:r w:rsidRPr="004D6E07">
        <w:rPr>
          <w:rFonts w:ascii="Times New Roman" w:hAnsi="Times New Roman"/>
          <w:sz w:val="24"/>
          <w:szCs w:val="24"/>
        </w:rPr>
        <w:t xml:space="preserve">» (2 мл. гр.), </w:t>
      </w:r>
      <w:r w:rsidR="0002039B" w:rsidRPr="004D6E07">
        <w:rPr>
          <w:rFonts w:ascii="Times New Roman" w:hAnsi="Times New Roman"/>
          <w:sz w:val="24"/>
          <w:szCs w:val="24"/>
        </w:rPr>
        <w:t>«Без пяти минут школьники</w:t>
      </w:r>
      <w:r w:rsidRPr="004D6E07">
        <w:rPr>
          <w:rFonts w:ascii="Times New Roman" w:hAnsi="Times New Roman"/>
          <w:sz w:val="24"/>
          <w:szCs w:val="24"/>
        </w:rPr>
        <w:t>» (</w:t>
      </w:r>
      <w:proofErr w:type="spellStart"/>
      <w:r w:rsidRPr="004D6E07">
        <w:rPr>
          <w:rFonts w:ascii="Times New Roman" w:hAnsi="Times New Roman"/>
          <w:sz w:val="24"/>
          <w:szCs w:val="24"/>
        </w:rPr>
        <w:t>подгот.гр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.), </w:t>
      </w:r>
      <w:r w:rsidR="00EE15A0" w:rsidRPr="004D6E07">
        <w:rPr>
          <w:rFonts w:ascii="Times New Roman" w:hAnsi="Times New Roman"/>
          <w:sz w:val="24"/>
          <w:szCs w:val="24"/>
        </w:rPr>
        <w:t>«В гостях у сказки</w:t>
      </w:r>
      <w:r w:rsidRPr="004D6E07">
        <w:rPr>
          <w:rFonts w:ascii="Times New Roman" w:hAnsi="Times New Roman"/>
          <w:sz w:val="24"/>
          <w:szCs w:val="24"/>
        </w:rPr>
        <w:t>» (</w:t>
      </w:r>
      <w:proofErr w:type="spellStart"/>
      <w:r w:rsidRPr="004D6E07">
        <w:rPr>
          <w:rFonts w:ascii="Times New Roman" w:hAnsi="Times New Roman"/>
          <w:sz w:val="24"/>
          <w:szCs w:val="24"/>
        </w:rPr>
        <w:t>сред</w:t>
      </w:r>
      <w:proofErr w:type="gramStart"/>
      <w:r w:rsidRPr="004D6E07">
        <w:rPr>
          <w:rFonts w:ascii="Times New Roman" w:hAnsi="Times New Roman"/>
          <w:sz w:val="24"/>
          <w:szCs w:val="24"/>
        </w:rPr>
        <w:t>.г</w:t>
      </w:r>
      <w:proofErr w:type="gramEnd"/>
      <w:r w:rsidRPr="004D6E07">
        <w:rPr>
          <w:rFonts w:ascii="Times New Roman" w:hAnsi="Times New Roman"/>
          <w:sz w:val="24"/>
          <w:szCs w:val="24"/>
        </w:rPr>
        <w:t>р</w:t>
      </w:r>
      <w:proofErr w:type="spellEnd"/>
      <w:r w:rsidRPr="004D6E07">
        <w:rPr>
          <w:rFonts w:ascii="Times New Roman" w:hAnsi="Times New Roman"/>
          <w:sz w:val="24"/>
          <w:szCs w:val="24"/>
        </w:rPr>
        <w:t>.),</w:t>
      </w:r>
      <w:r w:rsidR="00EE15A0" w:rsidRPr="004D6E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E15A0" w:rsidRPr="004D6E07">
        <w:rPr>
          <w:rFonts w:ascii="Times New Roman" w:hAnsi="Times New Roman"/>
          <w:bCs/>
          <w:sz w:val="24"/>
          <w:szCs w:val="24"/>
        </w:rPr>
        <w:t xml:space="preserve">«Мир </w:t>
      </w:r>
      <w:proofErr w:type="spellStart"/>
      <w:r w:rsidR="00EE15A0" w:rsidRPr="004D6E07">
        <w:rPr>
          <w:rFonts w:ascii="Times New Roman" w:hAnsi="Times New Roman"/>
          <w:bCs/>
          <w:sz w:val="24"/>
          <w:szCs w:val="24"/>
        </w:rPr>
        <w:t>сенсорики</w:t>
      </w:r>
      <w:proofErr w:type="spellEnd"/>
      <w:r w:rsidR="00EE15A0" w:rsidRPr="004D6E07">
        <w:rPr>
          <w:rFonts w:ascii="Times New Roman" w:hAnsi="Times New Roman"/>
          <w:bCs/>
          <w:sz w:val="24"/>
          <w:szCs w:val="24"/>
        </w:rPr>
        <w:t>»</w:t>
      </w:r>
      <w:r w:rsidRPr="004D6E07">
        <w:rPr>
          <w:rFonts w:ascii="Times New Roman" w:hAnsi="Times New Roman"/>
          <w:sz w:val="24"/>
          <w:szCs w:val="24"/>
        </w:rPr>
        <w:t xml:space="preserve"> (1 </w:t>
      </w:r>
      <w:proofErr w:type="spellStart"/>
      <w:r w:rsidRPr="004D6E07">
        <w:rPr>
          <w:rFonts w:ascii="Times New Roman" w:hAnsi="Times New Roman"/>
          <w:sz w:val="24"/>
          <w:szCs w:val="24"/>
        </w:rPr>
        <w:t>мл.гр</w:t>
      </w:r>
      <w:proofErr w:type="spellEnd"/>
      <w:r w:rsidRPr="004D6E07">
        <w:rPr>
          <w:rFonts w:ascii="Times New Roman" w:hAnsi="Times New Roman"/>
          <w:sz w:val="24"/>
          <w:szCs w:val="24"/>
        </w:rPr>
        <w:t>.)</w:t>
      </w:r>
      <w:r w:rsidR="003C6113" w:rsidRPr="004D6E07">
        <w:rPr>
          <w:rFonts w:ascii="Times New Roman" w:hAnsi="Times New Roman"/>
          <w:sz w:val="24"/>
          <w:szCs w:val="24"/>
        </w:rPr>
        <w:t>,</w:t>
      </w:r>
      <w:r w:rsidR="003C6113" w:rsidRPr="004D6E07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</w:t>
      </w:r>
      <w:r w:rsidR="003C6113" w:rsidRPr="004D6E07">
        <w:rPr>
          <w:rFonts w:ascii="Times New Roman" w:hAnsi="Times New Roman"/>
          <w:sz w:val="24"/>
          <w:szCs w:val="24"/>
        </w:rPr>
        <w:t>«</w:t>
      </w:r>
      <w:proofErr w:type="spellStart"/>
      <w:r w:rsidR="003C6113" w:rsidRPr="004D6E07">
        <w:rPr>
          <w:rFonts w:ascii="Times New Roman" w:hAnsi="Times New Roman"/>
          <w:sz w:val="24"/>
          <w:szCs w:val="24"/>
        </w:rPr>
        <w:t>Пестушки-говорушки</w:t>
      </w:r>
      <w:proofErr w:type="spellEnd"/>
      <w:r w:rsidR="003C6113" w:rsidRPr="004D6E07">
        <w:rPr>
          <w:rFonts w:ascii="Times New Roman" w:hAnsi="Times New Roman"/>
          <w:sz w:val="24"/>
          <w:szCs w:val="24"/>
        </w:rPr>
        <w:t>» (ясельная группа)</w:t>
      </w:r>
    </w:p>
    <w:p w:rsidR="00EE15A0" w:rsidRPr="004D6E07" w:rsidRDefault="00EE15A0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В этом учебном году осуществлялось дополнительное образование детей со средней группы: </w:t>
      </w:r>
      <w:r w:rsidR="0002039B" w:rsidRPr="004D6E07">
        <w:rPr>
          <w:rFonts w:ascii="Times New Roman" w:hAnsi="Times New Roman"/>
          <w:sz w:val="24"/>
          <w:szCs w:val="24"/>
        </w:rPr>
        <w:t>«Музыка детям» 5</w:t>
      </w:r>
      <w:r w:rsidR="002A31F7" w:rsidRPr="004D6E07">
        <w:rPr>
          <w:rFonts w:ascii="Times New Roman" w:hAnsi="Times New Roman"/>
          <w:sz w:val="24"/>
          <w:szCs w:val="24"/>
        </w:rPr>
        <w:t>-7 лет, "Развивай - ка</w:t>
      </w:r>
      <w:r w:rsidRPr="004D6E07">
        <w:rPr>
          <w:rFonts w:ascii="Times New Roman" w:hAnsi="Times New Roman"/>
          <w:sz w:val="24"/>
          <w:szCs w:val="24"/>
        </w:rPr>
        <w:t xml:space="preserve">" </w:t>
      </w:r>
      <w:r w:rsidR="002A31F7" w:rsidRPr="004D6E07">
        <w:rPr>
          <w:rFonts w:ascii="Times New Roman" w:hAnsi="Times New Roman"/>
          <w:sz w:val="24"/>
          <w:szCs w:val="24"/>
        </w:rPr>
        <w:t>– подготовительная группа, «Пластилиновая фантазия</w:t>
      </w:r>
      <w:r w:rsidR="00033186" w:rsidRPr="004D6E07">
        <w:rPr>
          <w:rFonts w:ascii="Times New Roman" w:hAnsi="Times New Roman"/>
          <w:sz w:val="24"/>
          <w:szCs w:val="24"/>
        </w:rPr>
        <w:t>» - средняя группа</w:t>
      </w:r>
      <w:r w:rsidR="002A31F7" w:rsidRPr="004D6E07">
        <w:rPr>
          <w:rFonts w:ascii="Times New Roman" w:hAnsi="Times New Roman"/>
          <w:sz w:val="24"/>
          <w:szCs w:val="24"/>
        </w:rPr>
        <w:t>, «Веселый балаганчик» - старшая группа</w:t>
      </w:r>
      <w:r w:rsidR="00033186" w:rsidRPr="004D6E07">
        <w:rPr>
          <w:rFonts w:ascii="Times New Roman" w:hAnsi="Times New Roman"/>
          <w:sz w:val="24"/>
          <w:szCs w:val="24"/>
        </w:rPr>
        <w:t>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В течение года были проведены следующие мероприятия:</w:t>
      </w:r>
    </w:p>
    <w:p w:rsidR="00317C5A" w:rsidRPr="004D6E07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</w:t>
      </w:r>
      <w:r w:rsidRPr="004D6E07">
        <w:rPr>
          <w:rFonts w:ascii="Times New Roman" w:hAnsi="Times New Roman"/>
          <w:b/>
          <w:sz w:val="24"/>
          <w:szCs w:val="24"/>
        </w:rPr>
        <w:t>-  Педагогические советы: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Установочный педсовет </w:t>
      </w:r>
      <w:r w:rsidR="00FB76AC" w:rsidRPr="004D6E07">
        <w:rPr>
          <w:rFonts w:ascii="Times New Roman" w:hAnsi="Times New Roman"/>
          <w:sz w:val="24"/>
          <w:szCs w:val="24"/>
        </w:rPr>
        <w:t xml:space="preserve">№1 </w:t>
      </w:r>
      <w:r w:rsidRPr="004D6E07">
        <w:rPr>
          <w:rFonts w:ascii="Times New Roman" w:hAnsi="Times New Roman"/>
          <w:sz w:val="24"/>
          <w:szCs w:val="24"/>
        </w:rPr>
        <w:t>«Новый учебный го</w:t>
      </w:r>
      <w:r w:rsidR="00033186" w:rsidRPr="004D6E07">
        <w:rPr>
          <w:rFonts w:ascii="Times New Roman" w:hAnsi="Times New Roman"/>
          <w:sz w:val="24"/>
          <w:szCs w:val="24"/>
        </w:rPr>
        <w:t>д 2017-2018</w:t>
      </w:r>
      <w:r w:rsidRPr="004D6E07">
        <w:rPr>
          <w:rFonts w:ascii="Times New Roman" w:hAnsi="Times New Roman"/>
          <w:sz w:val="24"/>
          <w:szCs w:val="24"/>
        </w:rPr>
        <w:t>»;</w:t>
      </w:r>
    </w:p>
    <w:p w:rsidR="00317C5A" w:rsidRPr="004D6E07" w:rsidRDefault="00FB76AC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Тематический п</w:t>
      </w:r>
      <w:r w:rsidR="00033186" w:rsidRPr="004D6E07">
        <w:rPr>
          <w:rFonts w:ascii="Times New Roman" w:hAnsi="Times New Roman"/>
          <w:sz w:val="24"/>
          <w:szCs w:val="24"/>
        </w:rPr>
        <w:t xml:space="preserve">едсовет  </w:t>
      </w:r>
      <w:r w:rsidRPr="004D6E07">
        <w:rPr>
          <w:rFonts w:ascii="Times New Roman" w:hAnsi="Times New Roman"/>
          <w:sz w:val="24"/>
          <w:szCs w:val="24"/>
        </w:rPr>
        <w:t xml:space="preserve">№2 </w:t>
      </w:r>
      <w:r w:rsidR="00033186" w:rsidRPr="004D6E07">
        <w:rPr>
          <w:rFonts w:ascii="Times New Roman" w:hAnsi="Times New Roman"/>
          <w:sz w:val="24"/>
          <w:szCs w:val="24"/>
        </w:rPr>
        <w:t>«Приобщение детей к чтению художественной литературы</w:t>
      </w:r>
      <w:r w:rsidR="00317C5A" w:rsidRPr="004D6E07">
        <w:rPr>
          <w:rFonts w:ascii="Times New Roman" w:hAnsi="Times New Roman"/>
          <w:sz w:val="24"/>
          <w:szCs w:val="24"/>
        </w:rPr>
        <w:t>»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</w:t>
      </w:r>
      <w:r w:rsidR="00FB76AC" w:rsidRPr="004D6E07">
        <w:rPr>
          <w:rFonts w:ascii="Times New Roman" w:hAnsi="Times New Roman"/>
          <w:sz w:val="24"/>
          <w:szCs w:val="24"/>
        </w:rPr>
        <w:t>Тематический п</w:t>
      </w:r>
      <w:r w:rsidR="00033186" w:rsidRPr="004D6E07">
        <w:rPr>
          <w:rFonts w:ascii="Times New Roman" w:hAnsi="Times New Roman"/>
          <w:sz w:val="24"/>
          <w:szCs w:val="24"/>
        </w:rPr>
        <w:t>едсовет</w:t>
      </w:r>
      <w:r w:rsidR="00FB76AC" w:rsidRPr="004D6E07">
        <w:rPr>
          <w:rFonts w:ascii="Times New Roman" w:hAnsi="Times New Roman"/>
          <w:sz w:val="24"/>
          <w:szCs w:val="24"/>
        </w:rPr>
        <w:t xml:space="preserve"> №3</w:t>
      </w:r>
      <w:r w:rsidR="00033186" w:rsidRPr="004D6E07">
        <w:rPr>
          <w:rFonts w:ascii="Times New Roman" w:hAnsi="Times New Roman"/>
          <w:sz w:val="24"/>
          <w:szCs w:val="24"/>
        </w:rPr>
        <w:t xml:space="preserve"> «Использование</w:t>
      </w:r>
      <w:r w:rsidR="00FB76AC" w:rsidRPr="004D6E07">
        <w:rPr>
          <w:rFonts w:ascii="Times New Roman" w:hAnsi="Times New Roman"/>
          <w:sz w:val="24"/>
          <w:szCs w:val="24"/>
        </w:rPr>
        <w:t xml:space="preserve"> игровых технологий при организации образовательного процесса. </w:t>
      </w:r>
      <w:proofErr w:type="spellStart"/>
      <w:r w:rsidR="00FB76AC" w:rsidRPr="004D6E07">
        <w:rPr>
          <w:rFonts w:ascii="Times New Roman" w:hAnsi="Times New Roman"/>
          <w:sz w:val="24"/>
          <w:szCs w:val="24"/>
        </w:rPr>
        <w:t>Квест</w:t>
      </w:r>
      <w:proofErr w:type="spellEnd"/>
      <w:r w:rsidR="00FB76AC" w:rsidRPr="004D6E07">
        <w:rPr>
          <w:rFonts w:ascii="Times New Roman" w:hAnsi="Times New Roman"/>
          <w:sz w:val="24"/>
          <w:szCs w:val="24"/>
        </w:rPr>
        <w:t xml:space="preserve"> – игра в ДОУ</w:t>
      </w:r>
      <w:r w:rsidRPr="004D6E07">
        <w:rPr>
          <w:rFonts w:ascii="Times New Roman" w:hAnsi="Times New Roman"/>
          <w:sz w:val="24"/>
          <w:szCs w:val="24"/>
        </w:rPr>
        <w:t>»;</w:t>
      </w:r>
    </w:p>
    <w:p w:rsidR="00FB76AC" w:rsidRPr="004D6E07" w:rsidRDefault="00FB76AC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Тематический педсовет №4 «Проблемное обучение как средство развития творческой личности дошкольника в контексте образовательного стандарта»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Итоговый педсовет </w:t>
      </w:r>
      <w:r w:rsidR="00FB76AC" w:rsidRPr="004D6E07">
        <w:rPr>
          <w:rFonts w:ascii="Times New Roman" w:hAnsi="Times New Roman"/>
          <w:sz w:val="24"/>
          <w:szCs w:val="24"/>
        </w:rPr>
        <w:t>№ 5</w:t>
      </w:r>
      <w:r w:rsidRPr="004D6E07">
        <w:rPr>
          <w:rFonts w:ascii="Times New Roman" w:hAnsi="Times New Roman"/>
          <w:sz w:val="24"/>
          <w:szCs w:val="24"/>
        </w:rPr>
        <w:t>«Итоги го</w:t>
      </w:r>
      <w:r w:rsidR="00872DC8" w:rsidRPr="004D6E07">
        <w:rPr>
          <w:rFonts w:ascii="Times New Roman" w:hAnsi="Times New Roman"/>
          <w:sz w:val="24"/>
          <w:szCs w:val="24"/>
        </w:rPr>
        <w:t>да МБДОУ №11 за 2017-2018</w:t>
      </w:r>
      <w:r w:rsidRPr="004D6E07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317C5A" w:rsidRPr="004D6E07" w:rsidRDefault="00872DC8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</w:t>
      </w:r>
    </w:p>
    <w:p w:rsidR="00872DC8" w:rsidRPr="004D6E07" w:rsidRDefault="00872DC8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-</w:t>
      </w:r>
      <w:r w:rsidRPr="004D6E07">
        <w:rPr>
          <w:rFonts w:ascii="Times New Roman" w:hAnsi="Times New Roman"/>
          <w:b/>
          <w:sz w:val="24"/>
          <w:szCs w:val="24"/>
        </w:rPr>
        <w:t xml:space="preserve"> Творческая группа для педагогов муниципальных дошкольных образовательных учреждений г. Красновишерска «Особенности организации образовательного процесса в условиях внедрения ФГОС»: </w:t>
      </w:r>
    </w:p>
    <w:p w:rsidR="00872DC8" w:rsidRPr="004D6E07" w:rsidRDefault="00872DC8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1. Заседание №1 Использование игровых технологий при организации образовательного процесса. </w:t>
      </w:r>
      <w:proofErr w:type="spellStart"/>
      <w:r w:rsidRPr="004D6E07">
        <w:rPr>
          <w:rFonts w:ascii="Times New Roman" w:hAnsi="Times New Roman"/>
          <w:sz w:val="24"/>
          <w:szCs w:val="24"/>
        </w:rPr>
        <w:t>Квест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 – игра в ДОУ»</w:t>
      </w:r>
    </w:p>
    <w:p w:rsidR="00872DC8" w:rsidRPr="004D6E07" w:rsidRDefault="00872DC8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2. Заседание №2  «Организация группового сбора как форма планирования тематического блока»</w:t>
      </w:r>
    </w:p>
    <w:p w:rsidR="00872DC8" w:rsidRPr="004D6E07" w:rsidRDefault="00872DC8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3. Заседание №3 «Проблемное обучение детей в ДОУ»</w:t>
      </w:r>
    </w:p>
    <w:p w:rsidR="00317C5A" w:rsidRPr="004D6E07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4D6E07">
        <w:rPr>
          <w:rFonts w:ascii="Times New Roman" w:hAnsi="Times New Roman"/>
          <w:b/>
          <w:sz w:val="24"/>
          <w:szCs w:val="24"/>
        </w:rPr>
        <w:t xml:space="preserve">- Семинары, </w:t>
      </w:r>
      <w:r w:rsidR="002A31F7" w:rsidRPr="004D6E07">
        <w:rPr>
          <w:rFonts w:ascii="Times New Roman" w:hAnsi="Times New Roman"/>
          <w:b/>
          <w:sz w:val="24"/>
          <w:szCs w:val="24"/>
        </w:rPr>
        <w:t xml:space="preserve">консультации, </w:t>
      </w:r>
      <w:r w:rsidRPr="004D6E07">
        <w:rPr>
          <w:rFonts w:ascii="Times New Roman" w:hAnsi="Times New Roman"/>
          <w:b/>
          <w:sz w:val="24"/>
          <w:szCs w:val="24"/>
        </w:rPr>
        <w:t>фестивали</w:t>
      </w:r>
      <w:proofErr w:type="gramStart"/>
      <w:r w:rsidRPr="004D6E0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A31F7" w:rsidRPr="004D6E07" w:rsidRDefault="002A31F7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Консультация «Формы работы по приобщению детей к чтению»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С</w:t>
      </w:r>
      <w:r w:rsidR="002A31F7" w:rsidRPr="004D6E07">
        <w:rPr>
          <w:rFonts w:ascii="Times New Roman" w:hAnsi="Times New Roman"/>
          <w:sz w:val="24"/>
          <w:szCs w:val="24"/>
        </w:rPr>
        <w:t xml:space="preserve">еминар </w:t>
      </w:r>
      <w:proofErr w:type="gramStart"/>
      <w:r w:rsidR="002A31F7" w:rsidRPr="004D6E07">
        <w:rPr>
          <w:rFonts w:ascii="Times New Roman" w:hAnsi="Times New Roman"/>
          <w:sz w:val="24"/>
          <w:szCs w:val="24"/>
        </w:rPr>
        <w:t>–п</w:t>
      </w:r>
      <w:proofErr w:type="gramEnd"/>
      <w:r w:rsidR="002A31F7" w:rsidRPr="004D6E07">
        <w:rPr>
          <w:rFonts w:ascii="Times New Roman" w:hAnsi="Times New Roman"/>
          <w:sz w:val="24"/>
          <w:szCs w:val="24"/>
        </w:rPr>
        <w:t xml:space="preserve">рактикум «Современные игровые технологии в ДОУ. Использование </w:t>
      </w:r>
      <w:proofErr w:type="spellStart"/>
      <w:r w:rsidR="002A31F7" w:rsidRPr="004D6E07">
        <w:rPr>
          <w:rFonts w:ascii="Times New Roman" w:hAnsi="Times New Roman"/>
          <w:sz w:val="24"/>
          <w:szCs w:val="24"/>
        </w:rPr>
        <w:t>Квест</w:t>
      </w:r>
      <w:proofErr w:type="spellEnd"/>
      <w:r w:rsidR="002A31F7" w:rsidRPr="004D6E07">
        <w:rPr>
          <w:rFonts w:ascii="Times New Roman" w:hAnsi="Times New Roman"/>
          <w:sz w:val="24"/>
          <w:szCs w:val="24"/>
        </w:rPr>
        <w:t xml:space="preserve"> – игры при организации образовательного процесса</w:t>
      </w:r>
      <w:r w:rsidRPr="004D6E07">
        <w:rPr>
          <w:rFonts w:ascii="Times New Roman" w:hAnsi="Times New Roman"/>
          <w:sz w:val="24"/>
          <w:szCs w:val="24"/>
        </w:rPr>
        <w:t>»;</w:t>
      </w:r>
    </w:p>
    <w:p w:rsidR="002A31F7" w:rsidRPr="004D6E07" w:rsidRDefault="002A31F7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Консультация «Организация занятий в ДОУ»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Принимали участие в</w:t>
      </w:r>
      <w:r w:rsidRPr="004D6E07">
        <w:rPr>
          <w:rFonts w:ascii="Times New Roman" w:hAnsi="Times New Roman"/>
          <w:bCs/>
          <w:kern w:val="24"/>
          <w:sz w:val="24"/>
          <w:szCs w:val="24"/>
        </w:rPr>
        <w:t xml:space="preserve"> муниципальном фестивале «Экологическая мозаика»;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bCs/>
          <w:kern w:val="24"/>
          <w:sz w:val="24"/>
          <w:szCs w:val="24"/>
        </w:rPr>
        <w:t>Участие в районном фестивале «Мода на все времена»;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bCs/>
          <w:kern w:val="24"/>
          <w:sz w:val="24"/>
          <w:szCs w:val="24"/>
        </w:rPr>
        <w:t>Участие в районном  фестивале «Вишерское ожерелье»;</w:t>
      </w:r>
    </w:p>
    <w:p w:rsidR="001B510F" w:rsidRPr="004D6E07" w:rsidRDefault="001B510F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bCs/>
          <w:kern w:val="24"/>
          <w:sz w:val="24"/>
          <w:szCs w:val="24"/>
        </w:rPr>
        <w:t>Семинар – практикум «Технология проблемного обучения в детском саду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bCs/>
          <w:kern w:val="24"/>
          <w:sz w:val="24"/>
          <w:szCs w:val="24"/>
        </w:rPr>
        <w:t>М</w:t>
      </w:r>
      <w:r w:rsidR="00872DC8" w:rsidRPr="004D6E07">
        <w:rPr>
          <w:rFonts w:ascii="Times New Roman" w:hAnsi="Times New Roman"/>
          <w:bCs/>
          <w:kern w:val="24"/>
          <w:sz w:val="24"/>
          <w:szCs w:val="24"/>
        </w:rPr>
        <w:t>ежмуниципальный фестиваль  «Здоровым быть модно</w:t>
      </w:r>
      <w:r w:rsidRPr="004D6E07">
        <w:rPr>
          <w:rFonts w:ascii="Times New Roman" w:hAnsi="Times New Roman"/>
          <w:bCs/>
          <w:kern w:val="24"/>
          <w:sz w:val="24"/>
          <w:szCs w:val="24"/>
        </w:rPr>
        <w:t>»</w:t>
      </w:r>
    </w:p>
    <w:p w:rsidR="001B510F" w:rsidRPr="004D6E07" w:rsidRDefault="001B510F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bCs/>
          <w:kern w:val="24"/>
          <w:sz w:val="24"/>
          <w:szCs w:val="24"/>
        </w:rPr>
        <w:t xml:space="preserve">Семинар – практикум для педагогов ДОУ «Совершенствование речевого развития детей посредством игровых технологий в условиях реализации ФГОС </w:t>
      </w:r>
      <w:proofErr w:type="gramStart"/>
      <w:r w:rsidRPr="004D6E07">
        <w:rPr>
          <w:rFonts w:ascii="Times New Roman" w:hAnsi="Times New Roman"/>
          <w:bCs/>
          <w:kern w:val="24"/>
          <w:sz w:val="24"/>
          <w:szCs w:val="24"/>
        </w:rPr>
        <w:t>ДО</w:t>
      </w:r>
      <w:proofErr w:type="gramEnd"/>
      <w:r w:rsidRPr="004D6E07">
        <w:rPr>
          <w:rFonts w:ascii="Times New Roman" w:hAnsi="Times New Roman"/>
          <w:bCs/>
          <w:kern w:val="24"/>
          <w:sz w:val="24"/>
          <w:szCs w:val="24"/>
        </w:rPr>
        <w:t>»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bCs/>
          <w:kern w:val="24"/>
          <w:sz w:val="24"/>
          <w:szCs w:val="24"/>
        </w:rPr>
        <w:t>Участие  в районном детском фестивале «</w:t>
      </w:r>
      <w:proofErr w:type="spellStart"/>
      <w:r w:rsidRPr="004D6E07">
        <w:rPr>
          <w:rFonts w:ascii="Times New Roman" w:hAnsi="Times New Roman"/>
          <w:bCs/>
          <w:kern w:val="24"/>
          <w:sz w:val="24"/>
          <w:szCs w:val="24"/>
        </w:rPr>
        <w:t>Талантоха</w:t>
      </w:r>
      <w:proofErr w:type="spellEnd"/>
      <w:r w:rsidRPr="004D6E07">
        <w:rPr>
          <w:rFonts w:ascii="Times New Roman" w:hAnsi="Times New Roman"/>
          <w:bCs/>
          <w:kern w:val="24"/>
          <w:sz w:val="24"/>
          <w:szCs w:val="24"/>
        </w:rPr>
        <w:t>»;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bCs/>
          <w:kern w:val="24"/>
          <w:sz w:val="24"/>
          <w:szCs w:val="24"/>
        </w:rPr>
        <w:t>Участие в  фестивале «Магия танца-201</w:t>
      </w:r>
      <w:r w:rsidR="00872DC8" w:rsidRPr="004D6E07">
        <w:rPr>
          <w:rFonts w:ascii="Times New Roman" w:hAnsi="Times New Roman"/>
          <w:bCs/>
          <w:kern w:val="24"/>
          <w:sz w:val="24"/>
          <w:szCs w:val="24"/>
        </w:rPr>
        <w:t>8</w:t>
      </w:r>
      <w:r w:rsidRPr="004D6E07">
        <w:rPr>
          <w:rFonts w:ascii="Times New Roman" w:hAnsi="Times New Roman"/>
          <w:bCs/>
          <w:kern w:val="24"/>
          <w:sz w:val="24"/>
          <w:szCs w:val="24"/>
        </w:rPr>
        <w:t>»</w:t>
      </w:r>
    </w:p>
    <w:p w:rsidR="002A31F7" w:rsidRPr="004D6E07" w:rsidRDefault="002A31F7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bCs/>
          <w:kern w:val="24"/>
          <w:sz w:val="24"/>
          <w:szCs w:val="24"/>
        </w:rPr>
        <w:t>Концертная программа в частном доме «Забота»</w:t>
      </w:r>
    </w:p>
    <w:p w:rsidR="00872DC8" w:rsidRPr="004D6E07" w:rsidRDefault="00872DC8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bCs/>
          <w:kern w:val="24"/>
          <w:sz w:val="24"/>
          <w:szCs w:val="24"/>
        </w:rPr>
        <w:t>В отчетном концерте в клубе «</w:t>
      </w:r>
      <w:proofErr w:type="spellStart"/>
      <w:r w:rsidRPr="004D6E07">
        <w:rPr>
          <w:rFonts w:ascii="Times New Roman" w:hAnsi="Times New Roman"/>
          <w:bCs/>
          <w:kern w:val="24"/>
          <w:sz w:val="24"/>
          <w:szCs w:val="24"/>
        </w:rPr>
        <w:t>Нефтянник</w:t>
      </w:r>
      <w:proofErr w:type="spellEnd"/>
      <w:r w:rsidRPr="004D6E07">
        <w:rPr>
          <w:rFonts w:ascii="Times New Roman" w:hAnsi="Times New Roman"/>
          <w:bCs/>
          <w:kern w:val="24"/>
          <w:sz w:val="24"/>
          <w:szCs w:val="24"/>
        </w:rPr>
        <w:t>».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4D6E07">
        <w:rPr>
          <w:rFonts w:ascii="Times New Roman" w:hAnsi="Times New Roman"/>
          <w:b/>
          <w:sz w:val="24"/>
          <w:szCs w:val="24"/>
        </w:rPr>
        <w:t>- Смотры, смотры-конкурсы</w:t>
      </w:r>
      <w:r w:rsidR="001B510F" w:rsidRPr="004D6E07">
        <w:rPr>
          <w:rFonts w:ascii="Times New Roman" w:hAnsi="Times New Roman"/>
          <w:b/>
          <w:sz w:val="24"/>
          <w:szCs w:val="24"/>
        </w:rPr>
        <w:t>, праздники</w:t>
      </w:r>
      <w:r w:rsidRPr="004D6E07">
        <w:rPr>
          <w:rFonts w:ascii="Times New Roman" w:hAnsi="Times New Roman"/>
          <w:b/>
          <w:sz w:val="24"/>
          <w:szCs w:val="24"/>
        </w:rPr>
        <w:t>:</w:t>
      </w:r>
    </w:p>
    <w:p w:rsidR="00317C5A" w:rsidRPr="004D6E07" w:rsidRDefault="001B510F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1. Смот</w:t>
      </w:r>
      <w:proofErr w:type="gramStart"/>
      <w:r w:rsidRPr="004D6E07">
        <w:rPr>
          <w:rFonts w:ascii="Times New Roman" w:hAnsi="Times New Roman"/>
          <w:sz w:val="24"/>
          <w:szCs w:val="24"/>
        </w:rPr>
        <w:t>р-</w:t>
      </w:r>
      <w:proofErr w:type="gramEnd"/>
      <w:r w:rsidRPr="004D6E07">
        <w:rPr>
          <w:rFonts w:ascii="Times New Roman" w:hAnsi="Times New Roman"/>
          <w:sz w:val="24"/>
          <w:szCs w:val="24"/>
        </w:rPr>
        <w:t xml:space="preserve"> конкурс книжных уголков;</w:t>
      </w:r>
    </w:p>
    <w:p w:rsidR="00317C5A" w:rsidRPr="004D6E07" w:rsidRDefault="001B510F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D6E07">
        <w:rPr>
          <w:rFonts w:ascii="Times New Roman" w:hAnsi="Times New Roman"/>
          <w:sz w:val="24"/>
          <w:szCs w:val="24"/>
        </w:rPr>
        <w:t>Взаимопросмотр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 занятий</w:t>
      </w:r>
      <w:r w:rsidR="009532BF" w:rsidRPr="004D6E07">
        <w:rPr>
          <w:rFonts w:ascii="Times New Roman" w:hAnsi="Times New Roman"/>
          <w:sz w:val="24"/>
          <w:szCs w:val="24"/>
        </w:rPr>
        <w:t xml:space="preserve"> с использованием </w:t>
      </w:r>
      <w:proofErr w:type="spellStart"/>
      <w:r w:rsidR="009532BF" w:rsidRPr="004D6E07">
        <w:rPr>
          <w:rFonts w:ascii="Times New Roman" w:hAnsi="Times New Roman"/>
          <w:sz w:val="24"/>
          <w:szCs w:val="24"/>
        </w:rPr>
        <w:t>квест</w:t>
      </w:r>
      <w:proofErr w:type="spellEnd"/>
      <w:r w:rsidR="009532BF" w:rsidRPr="004D6E07">
        <w:rPr>
          <w:rFonts w:ascii="Times New Roman" w:hAnsi="Times New Roman"/>
          <w:sz w:val="24"/>
          <w:szCs w:val="24"/>
        </w:rPr>
        <w:t>-технологии;</w:t>
      </w:r>
    </w:p>
    <w:p w:rsidR="009532BF" w:rsidRPr="004D6E07" w:rsidRDefault="009532BF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3. Физкультурное развлечение «Зимние забавы»</w:t>
      </w:r>
    </w:p>
    <w:p w:rsidR="009532BF" w:rsidRPr="004D6E07" w:rsidRDefault="009532BF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4. Развлечение </w:t>
      </w:r>
      <w:proofErr w:type="gramStart"/>
      <w:r w:rsidRPr="004D6E07">
        <w:rPr>
          <w:rFonts w:ascii="Times New Roman" w:hAnsi="Times New Roman"/>
          <w:sz w:val="24"/>
          <w:szCs w:val="24"/>
        </w:rPr>
        <w:t>ко</w:t>
      </w:r>
      <w:proofErr w:type="gramEnd"/>
      <w:r w:rsidRPr="004D6E07">
        <w:rPr>
          <w:rFonts w:ascii="Times New Roman" w:hAnsi="Times New Roman"/>
          <w:sz w:val="24"/>
          <w:szCs w:val="24"/>
        </w:rPr>
        <w:t xml:space="preserve"> Всемирному дню кошек «Кот – шоу»</w:t>
      </w:r>
    </w:p>
    <w:p w:rsidR="009532BF" w:rsidRPr="004D6E07" w:rsidRDefault="009532BF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5. Фольклорное занятие «Грач на горе – весна на дворе»</w:t>
      </w:r>
    </w:p>
    <w:p w:rsidR="009532BF" w:rsidRPr="004D6E07" w:rsidRDefault="009532BF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6. Инсценировка сказок «Мешок яблок», «Кто сказал «Мяу»</w:t>
      </w:r>
    </w:p>
    <w:p w:rsidR="009532BF" w:rsidRPr="004D6E07" w:rsidRDefault="009532BF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7. Показ мод «Вторая жизнь старых вещей»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4D6E0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4"/>
          <w:rFonts w:ascii="Times New Roman" w:hAnsi="Times New Roman"/>
          <w:sz w:val="24"/>
          <w:szCs w:val="24"/>
        </w:rPr>
        <w:t>Режим работы МДОУ Детский сад №11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4c21"/>
          <w:rFonts w:ascii="Times New Roman" w:hAnsi="Times New Roman"/>
          <w:sz w:val="24"/>
          <w:szCs w:val="24"/>
        </w:rPr>
        <w:t>В дошкольном образовательном учреждении детский сад «Родничок» функционирует 6 групп.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4c21"/>
          <w:rFonts w:ascii="Times New Roman" w:hAnsi="Times New Roman"/>
          <w:sz w:val="24"/>
          <w:szCs w:val="24"/>
        </w:rPr>
        <w:t>3 группы в основном здании № 1:</w:t>
      </w:r>
    </w:p>
    <w:p w:rsidR="00317C5A" w:rsidRPr="004D6E07" w:rsidRDefault="00317C5A" w:rsidP="004D6E07">
      <w:pPr>
        <w:pStyle w:val="a7"/>
        <w:rPr>
          <w:rStyle w:val="c14"/>
          <w:rFonts w:ascii="Times New Roman" w:hAnsi="Times New Roman"/>
          <w:sz w:val="24"/>
          <w:szCs w:val="24"/>
        </w:rPr>
      </w:pPr>
      <w:r w:rsidRPr="004D6E07">
        <w:rPr>
          <w:rStyle w:val="c14"/>
          <w:rFonts w:ascii="Times New Roman" w:hAnsi="Times New Roman"/>
          <w:sz w:val="24"/>
          <w:szCs w:val="24"/>
        </w:rPr>
        <w:t>- средняя  группа  (с 3 до 4 лет);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4"/>
          <w:rFonts w:ascii="Times New Roman" w:hAnsi="Times New Roman"/>
          <w:sz w:val="24"/>
          <w:szCs w:val="24"/>
        </w:rPr>
        <w:t>- старшая группа  (с 5 до 6 лет);</w:t>
      </w:r>
    </w:p>
    <w:p w:rsidR="00317C5A" w:rsidRPr="004D6E07" w:rsidRDefault="00317C5A" w:rsidP="004D6E07">
      <w:pPr>
        <w:pStyle w:val="a7"/>
        <w:rPr>
          <w:rStyle w:val="c14"/>
          <w:rFonts w:ascii="Times New Roman" w:hAnsi="Times New Roman"/>
          <w:sz w:val="24"/>
          <w:szCs w:val="24"/>
        </w:rPr>
      </w:pPr>
      <w:r w:rsidRPr="004D6E07">
        <w:rPr>
          <w:rStyle w:val="c14"/>
          <w:rFonts w:ascii="Times New Roman" w:hAnsi="Times New Roman"/>
          <w:sz w:val="24"/>
          <w:szCs w:val="24"/>
        </w:rPr>
        <w:t>- подготовительная к школе группа   (с 6 до 7 лет).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Style w:val="c14c21"/>
          <w:rFonts w:ascii="Times New Roman" w:hAnsi="Times New Roman"/>
          <w:sz w:val="24"/>
          <w:szCs w:val="24"/>
        </w:rPr>
      </w:pPr>
      <w:r w:rsidRPr="004D6E07">
        <w:rPr>
          <w:rStyle w:val="c14c21"/>
          <w:rFonts w:ascii="Times New Roman" w:hAnsi="Times New Roman"/>
          <w:sz w:val="24"/>
          <w:szCs w:val="24"/>
        </w:rPr>
        <w:t>группы в здании № 2: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4c21"/>
          <w:rFonts w:ascii="Times New Roman" w:hAnsi="Times New Roman"/>
          <w:sz w:val="24"/>
          <w:szCs w:val="24"/>
        </w:rPr>
        <w:t xml:space="preserve">- </w:t>
      </w:r>
      <w:r w:rsidRPr="004D6E07">
        <w:rPr>
          <w:rStyle w:val="c14"/>
          <w:rFonts w:ascii="Times New Roman" w:hAnsi="Times New Roman"/>
          <w:sz w:val="24"/>
          <w:szCs w:val="24"/>
        </w:rPr>
        <w:t xml:space="preserve"> 2-я младшего группа (с 3 до 4 лет);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4"/>
          <w:rFonts w:ascii="Times New Roman" w:hAnsi="Times New Roman"/>
          <w:sz w:val="24"/>
          <w:szCs w:val="24"/>
        </w:rPr>
        <w:t>- 1-я младшая группа  (с 2 до 3 лет);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4"/>
          <w:rFonts w:ascii="Times New Roman" w:hAnsi="Times New Roman"/>
          <w:sz w:val="24"/>
          <w:szCs w:val="24"/>
        </w:rPr>
        <w:t>- ясельная группа   (с 1,5 до 2 лет).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4"/>
          <w:rFonts w:ascii="Times New Roman" w:hAnsi="Times New Roman"/>
          <w:sz w:val="24"/>
          <w:szCs w:val="24"/>
        </w:rPr>
        <w:t>Возраст детей, посещающих ДОУ – 1,5 - 7 лет.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4"/>
          <w:rFonts w:ascii="Times New Roman" w:hAnsi="Times New Roman"/>
          <w:sz w:val="24"/>
          <w:szCs w:val="24"/>
        </w:rPr>
        <w:t>Общее количество воспитанников –145 детей.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4c21"/>
          <w:rFonts w:ascii="Times New Roman" w:hAnsi="Times New Roman"/>
          <w:sz w:val="24"/>
          <w:szCs w:val="24"/>
        </w:rPr>
        <w:t>Режим работы ДОУ – пятидневка с 7.00 до 19.00 часов (12-ти часовое пребывание детей в ДОУ).</w:t>
      </w:r>
    </w:p>
    <w:p w:rsidR="00317C5A" w:rsidRPr="004D6E07" w:rsidRDefault="00317C5A" w:rsidP="004D6E07">
      <w:pPr>
        <w:pStyle w:val="a7"/>
        <w:rPr>
          <w:rStyle w:val="c14"/>
          <w:rFonts w:ascii="Times New Roman" w:hAnsi="Times New Roman"/>
          <w:sz w:val="24"/>
          <w:szCs w:val="24"/>
        </w:rPr>
      </w:pPr>
      <w:r w:rsidRPr="004D6E07">
        <w:rPr>
          <w:rStyle w:val="c14"/>
          <w:rFonts w:ascii="Times New Roman" w:hAnsi="Times New Roman"/>
          <w:sz w:val="24"/>
          <w:szCs w:val="24"/>
        </w:rPr>
        <w:t>В предпраздничные дни ДОУ работает до 18.00 часов.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4c12"/>
          <w:rFonts w:ascii="Times New Roman" w:hAnsi="Times New Roman"/>
          <w:b/>
          <w:bCs/>
          <w:sz w:val="24"/>
          <w:szCs w:val="24"/>
        </w:rPr>
        <w:t>КАДРОВЫЙ  СОСТАВ  </w:t>
      </w:r>
    </w:p>
    <w:p w:rsidR="00317C5A" w:rsidRPr="004D6E07" w:rsidRDefault="00317C5A" w:rsidP="004D6E07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4D6E07">
        <w:rPr>
          <w:rFonts w:ascii="Times New Roman" w:hAnsi="Times New Roman"/>
          <w:b/>
          <w:i/>
          <w:sz w:val="24"/>
          <w:szCs w:val="24"/>
        </w:rPr>
        <w:t>Заведующая  ДОУ: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 xml:space="preserve">Александрова Ирина </w:t>
      </w:r>
      <w:proofErr w:type="spellStart"/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>Маметовна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 образование высшее, соответствие </w:t>
      </w:r>
      <w:proofErr w:type="gramStart"/>
      <w:r w:rsidRPr="004D6E07">
        <w:rPr>
          <w:rFonts w:ascii="Times New Roman" w:hAnsi="Times New Roman"/>
          <w:sz w:val="24"/>
          <w:szCs w:val="24"/>
        </w:rPr>
        <w:t>занимаемой</w:t>
      </w:r>
      <w:proofErr w:type="gramEnd"/>
      <w:r w:rsidRPr="004D6E07">
        <w:rPr>
          <w:rFonts w:ascii="Times New Roman" w:hAnsi="Times New Roman"/>
          <w:sz w:val="24"/>
          <w:szCs w:val="24"/>
        </w:rPr>
        <w:t xml:space="preserve"> категория.</w:t>
      </w:r>
    </w:p>
    <w:p w:rsidR="00317C5A" w:rsidRPr="004D6E07" w:rsidRDefault="00317C5A" w:rsidP="004D6E07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4D6E07">
        <w:rPr>
          <w:rFonts w:ascii="Times New Roman" w:hAnsi="Times New Roman"/>
          <w:b/>
          <w:i/>
          <w:sz w:val="24"/>
          <w:szCs w:val="24"/>
        </w:rPr>
        <w:t>Старший воспитатель: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>Мырзина</w:t>
      </w:r>
      <w:proofErr w:type="spellEnd"/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 xml:space="preserve"> Римма Алексеевна</w:t>
      </w:r>
      <w:r w:rsidRPr="004D6E07">
        <w:rPr>
          <w:rFonts w:ascii="Times New Roman" w:hAnsi="Times New Roman"/>
          <w:sz w:val="24"/>
          <w:szCs w:val="24"/>
        </w:rPr>
        <w:t>, образование высшее, высшая квалификационная категория.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4D6E07">
        <w:rPr>
          <w:rFonts w:ascii="Times New Roman" w:hAnsi="Times New Roman"/>
          <w:b/>
          <w:i/>
          <w:sz w:val="24"/>
          <w:szCs w:val="24"/>
        </w:rPr>
        <w:t>Учитель - логопед: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>Усанина</w:t>
      </w:r>
      <w:proofErr w:type="spellEnd"/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 xml:space="preserve"> Надежда Анатольевна</w:t>
      </w:r>
      <w:r w:rsidRPr="004D6E07">
        <w:rPr>
          <w:rFonts w:ascii="Times New Roman" w:hAnsi="Times New Roman"/>
          <w:sz w:val="24"/>
          <w:szCs w:val="24"/>
        </w:rPr>
        <w:t>, образование высшее, соответствие занимаемой должности.</w:t>
      </w:r>
    </w:p>
    <w:p w:rsidR="00317C5A" w:rsidRPr="004D6E07" w:rsidRDefault="00317C5A" w:rsidP="004D6E07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4D6E07">
        <w:rPr>
          <w:rFonts w:ascii="Times New Roman" w:hAnsi="Times New Roman"/>
          <w:b/>
          <w:i/>
          <w:sz w:val="24"/>
          <w:szCs w:val="24"/>
        </w:rPr>
        <w:t>Музыкальный руководитель: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>Сташевская Зоя Васильевна</w:t>
      </w:r>
      <w:r w:rsidRPr="004D6E07">
        <w:rPr>
          <w:rFonts w:ascii="Times New Roman" w:hAnsi="Times New Roman"/>
          <w:sz w:val="24"/>
          <w:szCs w:val="24"/>
        </w:rPr>
        <w:t>, об</w:t>
      </w:r>
      <w:r w:rsidR="009532BF" w:rsidRPr="004D6E07">
        <w:rPr>
          <w:rFonts w:ascii="Times New Roman" w:hAnsi="Times New Roman"/>
          <w:sz w:val="24"/>
          <w:szCs w:val="24"/>
        </w:rPr>
        <w:t xml:space="preserve">разование средне специальное, высшая </w:t>
      </w:r>
      <w:r w:rsidRPr="004D6E07">
        <w:rPr>
          <w:rFonts w:ascii="Times New Roman" w:hAnsi="Times New Roman"/>
          <w:sz w:val="24"/>
          <w:szCs w:val="24"/>
        </w:rPr>
        <w:t>квалификационная категория.</w:t>
      </w:r>
    </w:p>
    <w:p w:rsidR="009532BF" w:rsidRPr="004D6E07" w:rsidRDefault="009532BF" w:rsidP="004D6E07">
      <w:pPr>
        <w:pStyle w:val="a7"/>
        <w:rPr>
          <w:rStyle w:val="c12"/>
          <w:rFonts w:ascii="Times New Roman" w:hAnsi="Times New Roman"/>
          <w:b/>
          <w:bCs/>
          <w:i/>
          <w:sz w:val="24"/>
          <w:szCs w:val="24"/>
        </w:rPr>
      </w:pPr>
      <w:r w:rsidRPr="004D6E07">
        <w:rPr>
          <w:rStyle w:val="c12"/>
          <w:rFonts w:ascii="Times New Roman" w:hAnsi="Times New Roman"/>
          <w:b/>
          <w:bCs/>
          <w:i/>
          <w:sz w:val="24"/>
          <w:szCs w:val="24"/>
        </w:rPr>
        <w:t>Педагог – психолог:</w:t>
      </w:r>
    </w:p>
    <w:p w:rsidR="009532BF" w:rsidRPr="004D6E07" w:rsidRDefault="009532BF" w:rsidP="004D6E07">
      <w:pPr>
        <w:pStyle w:val="a7"/>
        <w:rPr>
          <w:rFonts w:ascii="Times New Roman" w:hAnsi="Times New Roman"/>
          <w:bCs/>
          <w:sz w:val="24"/>
          <w:szCs w:val="24"/>
        </w:rPr>
      </w:pPr>
      <w:r w:rsidRPr="004D6E07">
        <w:rPr>
          <w:rStyle w:val="c12"/>
          <w:rFonts w:ascii="Times New Roman" w:hAnsi="Times New Roman"/>
          <w:b/>
          <w:bCs/>
          <w:i/>
          <w:sz w:val="24"/>
          <w:szCs w:val="24"/>
        </w:rPr>
        <w:t xml:space="preserve">                  </w:t>
      </w:r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 xml:space="preserve">5. Титова Олеся Александровна, </w:t>
      </w:r>
      <w:r w:rsidRPr="004D6E07">
        <w:rPr>
          <w:rStyle w:val="c12"/>
          <w:rFonts w:ascii="Times New Roman" w:hAnsi="Times New Roman"/>
          <w:bCs/>
          <w:sz w:val="24"/>
          <w:szCs w:val="24"/>
        </w:rPr>
        <w:t xml:space="preserve">образование высшее специальное, без категории </w:t>
      </w:r>
    </w:p>
    <w:p w:rsidR="00317C5A" w:rsidRPr="004D6E07" w:rsidRDefault="00317C5A" w:rsidP="004D6E07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4D6E07">
        <w:rPr>
          <w:rFonts w:ascii="Times New Roman" w:hAnsi="Times New Roman"/>
          <w:b/>
          <w:i/>
          <w:sz w:val="24"/>
          <w:szCs w:val="24"/>
        </w:rPr>
        <w:t>Воспитатели: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D6E07">
        <w:rPr>
          <w:rFonts w:ascii="Times New Roman" w:hAnsi="Times New Roman"/>
          <w:sz w:val="24"/>
          <w:szCs w:val="24"/>
          <w:u w:val="single"/>
        </w:rPr>
        <w:t>Ясельная группа: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b/>
          <w:sz w:val="24"/>
          <w:szCs w:val="24"/>
        </w:rPr>
        <w:t>Максимова Валентина Анатольевна</w:t>
      </w:r>
      <w:r w:rsidRPr="004D6E07">
        <w:rPr>
          <w:rFonts w:ascii="Times New Roman" w:hAnsi="Times New Roman"/>
          <w:sz w:val="24"/>
          <w:szCs w:val="24"/>
        </w:rPr>
        <w:t>, образование среднее</w:t>
      </w:r>
      <w:r w:rsidR="00F43DD1">
        <w:rPr>
          <w:rFonts w:ascii="Times New Roman" w:hAnsi="Times New Roman"/>
          <w:sz w:val="24"/>
          <w:szCs w:val="24"/>
        </w:rPr>
        <w:t xml:space="preserve"> специальное, соответствие занимаемой должности</w:t>
      </w:r>
      <w:r w:rsidRPr="004D6E07">
        <w:rPr>
          <w:rFonts w:ascii="Times New Roman" w:hAnsi="Times New Roman"/>
          <w:sz w:val="24"/>
          <w:szCs w:val="24"/>
        </w:rPr>
        <w:t>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E07">
        <w:rPr>
          <w:rFonts w:ascii="Times New Roman" w:hAnsi="Times New Roman"/>
          <w:b/>
          <w:sz w:val="24"/>
          <w:szCs w:val="24"/>
        </w:rPr>
        <w:t>Цветова</w:t>
      </w:r>
      <w:proofErr w:type="spellEnd"/>
      <w:r w:rsidRPr="004D6E07">
        <w:rPr>
          <w:rFonts w:ascii="Times New Roman" w:hAnsi="Times New Roman"/>
          <w:b/>
          <w:sz w:val="24"/>
          <w:szCs w:val="24"/>
        </w:rPr>
        <w:t xml:space="preserve"> Евгения Сергеевна,  </w:t>
      </w:r>
      <w:r w:rsidRPr="004D6E07">
        <w:rPr>
          <w:rFonts w:ascii="Times New Roman" w:hAnsi="Times New Roman"/>
          <w:sz w:val="24"/>
          <w:szCs w:val="24"/>
        </w:rPr>
        <w:t>образование среднее специальное, соответствие занимаемой должности.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D6E07">
        <w:rPr>
          <w:rFonts w:ascii="Times New Roman" w:hAnsi="Times New Roman"/>
          <w:sz w:val="24"/>
          <w:szCs w:val="24"/>
          <w:u w:val="single"/>
        </w:rPr>
        <w:t>Первая младшая   группа:</w:t>
      </w:r>
    </w:p>
    <w:p w:rsidR="00317C5A" w:rsidRPr="004D6E07" w:rsidRDefault="009532BF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b/>
          <w:sz w:val="24"/>
          <w:szCs w:val="24"/>
        </w:rPr>
        <w:t>Яковлева Любовь Алексеевна</w:t>
      </w:r>
      <w:r w:rsidR="00317C5A" w:rsidRPr="004D6E07">
        <w:rPr>
          <w:rFonts w:ascii="Times New Roman" w:hAnsi="Times New Roman"/>
          <w:sz w:val="24"/>
          <w:szCs w:val="24"/>
        </w:rPr>
        <w:t>, об</w:t>
      </w:r>
      <w:r w:rsidRPr="004D6E07">
        <w:rPr>
          <w:rFonts w:ascii="Times New Roman" w:hAnsi="Times New Roman"/>
          <w:sz w:val="24"/>
          <w:szCs w:val="24"/>
        </w:rPr>
        <w:t>разование среднее специальное, высшая квалификационная категория</w:t>
      </w:r>
      <w:r w:rsidR="00317C5A" w:rsidRPr="004D6E07">
        <w:rPr>
          <w:rFonts w:ascii="Times New Roman" w:hAnsi="Times New Roman"/>
          <w:sz w:val="24"/>
          <w:szCs w:val="24"/>
        </w:rPr>
        <w:t>;</w:t>
      </w:r>
    </w:p>
    <w:p w:rsidR="00317C5A" w:rsidRPr="004D6E07" w:rsidRDefault="009532BF" w:rsidP="004D6E0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4D6E07">
        <w:rPr>
          <w:rFonts w:ascii="Times New Roman" w:hAnsi="Times New Roman"/>
          <w:b/>
          <w:sz w:val="24"/>
          <w:szCs w:val="24"/>
        </w:rPr>
        <w:t>Надыко</w:t>
      </w:r>
      <w:proofErr w:type="spellEnd"/>
      <w:r w:rsidRPr="004D6E07">
        <w:rPr>
          <w:rFonts w:ascii="Times New Roman" w:hAnsi="Times New Roman"/>
          <w:b/>
          <w:sz w:val="24"/>
          <w:szCs w:val="24"/>
        </w:rPr>
        <w:t xml:space="preserve"> Яна Сергеевна</w:t>
      </w:r>
      <w:r w:rsidR="00317C5A" w:rsidRPr="004D6E07">
        <w:rPr>
          <w:rFonts w:ascii="Times New Roman" w:hAnsi="Times New Roman"/>
          <w:b/>
          <w:sz w:val="24"/>
          <w:szCs w:val="24"/>
        </w:rPr>
        <w:t xml:space="preserve">, </w:t>
      </w:r>
      <w:r w:rsidR="00437468" w:rsidRPr="004D6E07">
        <w:rPr>
          <w:rFonts w:ascii="Times New Roman" w:hAnsi="Times New Roman"/>
          <w:sz w:val="24"/>
          <w:szCs w:val="24"/>
        </w:rPr>
        <w:t>среднее профессиональное</w:t>
      </w:r>
      <w:r w:rsidR="00317C5A" w:rsidRPr="004D6E07">
        <w:rPr>
          <w:rFonts w:ascii="Times New Roman" w:hAnsi="Times New Roman"/>
          <w:sz w:val="24"/>
          <w:szCs w:val="24"/>
        </w:rPr>
        <w:t>, без категории;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D6E07">
        <w:rPr>
          <w:rFonts w:ascii="Times New Roman" w:hAnsi="Times New Roman"/>
          <w:sz w:val="24"/>
          <w:szCs w:val="24"/>
          <w:u w:val="single"/>
        </w:rPr>
        <w:t>Вторая младшая группа:</w:t>
      </w:r>
    </w:p>
    <w:p w:rsidR="005B65B6" w:rsidRPr="004D6E07" w:rsidRDefault="005B65B6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4D6E07">
        <w:rPr>
          <w:rFonts w:ascii="Times New Roman" w:hAnsi="Times New Roman"/>
          <w:b/>
          <w:sz w:val="24"/>
          <w:szCs w:val="24"/>
        </w:rPr>
        <w:t xml:space="preserve">Лазарева Мария Викторовна, </w:t>
      </w:r>
      <w:r w:rsidRPr="004D6E07">
        <w:rPr>
          <w:rFonts w:ascii="Times New Roman" w:hAnsi="Times New Roman"/>
          <w:sz w:val="24"/>
          <w:szCs w:val="24"/>
        </w:rPr>
        <w:t>высшее профессиональное, соответствие занимаемой должности;</w:t>
      </w:r>
    </w:p>
    <w:p w:rsidR="005B65B6" w:rsidRPr="004D6E07" w:rsidRDefault="005B65B6" w:rsidP="004D6E07">
      <w:pPr>
        <w:pStyle w:val="a7"/>
        <w:rPr>
          <w:rFonts w:ascii="Times New Roman" w:hAnsi="Times New Roman"/>
          <w:b/>
          <w:sz w:val="24"/>
          <w:szCs w:val="24"/>
        </w:rPr>
      </w:pPr>
      <w:proofErr w:type="spellStart"/>
      <w:r w:rsidRPr="004D6E07">
        <w:rPr>
          <w:rFonts w:ascii="Times New Roman" w:hAnsi="Times New Roman"/>
          <w:b/>
          <w:sz w:val="24"/>
          <w:szCs w:val="24"/>
        </w:rPr>
        <w:lastRenderedPageBreak/>
        <w:t>Пузакова</w:t>
      </w:r>
      <w:proofErr w:type="spellEnd"/>
      <w:r w:rsidRPr="004D6E07">
        <w:rPr>
          <w:rFonts w:ascii="Times New Roman" w:hAnsi="Times New Roman"/>
          <w:b/>
          <w:sz w:val="24"/>
          <w:szCs w:val="24"/>
        </w:rPr>
        <w:t xml:space="preserve"> Светлана Григорьевна, </w:t>
      </w:r>
      <w:r w:rsidRPr="004D6E07">
        <w:rPr>
          <w:rFonts w:ascii="Times New Roman" w:hAnsi="Times New Roman"/>
          <w:sz w:val="24"/>
          <w:szCs w:val="24"/>
        </w:rPr>
        <w:t>среднее профессио</w:t>
      </w:r>
      <w:r w:rsidR="00F43DD1">
        <w:rPr>
          <w:rFonts w:ascii="Times New Roman" w:hAnsi="Times New Roman"/>
          <w:sz w:val="24"/>
          <w:szCs w:val="24"/>
        </w:rPr>
        <w:t xml:space="preserve">нальное, </w:t>
      </w:r>
      <w:r w:rsidR="00F43DD1" w:rsidRPr="004D6E07">
        <w:rPr>
          <w:rStyle w:val="c12"/>
          <w:rFonts w:ascii="Times New Roman" w:hAnsi="Times New Roman"/>
          <w:sz w:val="24"/>
          <w:szCs w:val="24"/>
          <w:lang w:val="en-US"/>
        </w:rPr>
        <w:t>I</w:t>
      </w:r>
      <w:r w:rsidR="00F43DD1" w:rsidRPr="004D6E07">
        <w:rPr>
          <w:rStyle w:val="c12"/>
          <w:rFonts w:ascii="Times New Roman" w:hAnsi="Times New Roman"/>
          <w:sz w:val="24"/>
          <w:szCs w:val="24"/>
        </w:rPr>
        <w:t xml:space="preserve"> квалификационная категория</w:t>
      </w:r>
      <w:r w:rsidRPr="004D6E07">
        <w:rPr>
          <w:rFonts w:ascii="Times New Roman" w:hAnsi="Times New Roman"/>
          <w:sz w:val="24"/>
          <w:szCs w:val="24"/>
        </w:rPr>
        <w:t>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D6E07">
        <w:rPr>
          <w:rFonts w:ascii="Times New Roman" w:hAnsi="Times New Roman"/>
          <w:sz w:val="24"/>
          <w:szCs w:val="24"/>
          <w:u w:val="single"/>
        </w:rPr>
        <w:t>Средняя группа:</w:t>
      </w:r>
    </w:p>
    <w:p w:rsidR="00437468" w:rsidRPr="004D6E07" w:rsidRDefault="00437468" w:rsidP="004D6E07">
      <w:pPr>
        <w:pStyle w:val="a7"/>
        <w:rPr>
          <w:rStyle w:val="c12"/>
          <w:rFonts w:ascii="Times New Roman" w:hAnsi="Times New Roman"/>
          <w:sz w:val="24"/>
          <w:szCs w:val="24"/>
        </w:rPr>
      </w:pPr>
      <w:r w:rsidRPr="004D6E07">
        <w:rPr>
          <w:rStyle w:val="c12"/>
          <w:rFonts w:ascii="Times New Roman" w:hAnsi="Times New Roman"/>
          <w:b/>
          <w:sz w:val="24"/>
          <w:szCs w:val="24"/>
        </w:rPr>
        <w:t>Ванькова Ольга Юрьевна</w:t>
      </w:r>
      <w:r w:rsidRPr="004D6E07">
        <w:rPr>
          <w:rStyle w:val="c12"/>
          <w:rFonts w:ascii="Times New Roman" w:hAnsi="Times New Roman"/>
          <w:sz w:val="24"/>
          <w:szCs w:val="24"/>
        </w:rPr>
        <w:t>, образо</w:t>
      </w:r>
      <w:r w:rsidR="005B65B6" w:rsidRPr="004D6E07">
        <w:rPr>
          <w:rStyle w:val="c12"/>
          <w:rFonts w:ascii="Times New Roman" w:hAnsi="Times New Roman"/>
          <w:sz w:val="24"/>
          <w:szCs w:val="24"/>
        </w:rPr>
        <w:t xml:space="preserve">вание высшее, </w:t>
      </w:r>
      <w:r w:rsidR="005B65B6" w:rsidRPr="004D6E07">
        <w:rPr>
          <w:rStyle w:val="c12"/>
          <w:rFonts w:ascii="Times New Roman" w:hAnsi="Times New Roman"/>
          <w:sz w:val="24"/>
          <w:szCs w:val="24"/>
          <w:lang w:val="en-US"/>
        </w:rPr>
        <w:t>I</w:t>
      </w:r>
      <w:r w:rsidR="005B65B6" w:rsidRPr="004D6E07">
        <w:rPr>
          <w:rStyle w:val="c12"/>
          <w:rFonts w:ascii="Times New Roman" w:hAnsi="Times New Roman"/>
          <w:sz w:val="24"/>
          <w:szCs w:val="24"/>
        </w:rPr>
        <w:t xml:space="preserve"> квалификационная категория</w:t>
      </w:r>
      <w:r w:rsidRPr="004D6E07">
        <w:rPr>
          <w:rStyle w:val="c12"/>
          <w:rFonts w:ascii="Times New Roman" w:hAnsi="Times New Roman"/>
          <w:sz w:val="24"/>
          <w:szCs w:val="24"/>
        </w:rPr>
        <w:t>;</w:t>
      </w:r>
    </w:p>
    <w:p w:rsidR="00437468" w:rsidRPr="004D6E07" w:rsidRDefault="00437468" w:rsidP="004D6E0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4D6E07">
        <w:rPr>
          <w:rStyle w:val="c12"/>
          <w:rFonts w:ascii="Times New Roman" w:hAnsi="Times New Roman"/>
          <w:b/>
          <w:sz w:val="24"/>
          <w:szCs w:val="24"/>
        </w:rPr>
        <w:t>Гайдамакина</w:t>
      </w:r>
      <w:proofErr w:type="spellEnd"/>
      <w:r w:rsidRPr="004D6E07">
        <w:rPr>
          <w:rStyle w:val="c12"/>
          <w:rFonts w:ascii="Times New Roman" w:hAnsi="Times New Roman"/>
          <w:b/>
          <w:sz w:val="24"/>
          <w:szCs w:val="24"/>
        </w:rPr>
        <w:t xml:space="preserve"> Ольга Олеговна</w:t>
      </w:r>
      <w:r w:rsidRPr="004D6E07">
        <w:rPr>
          <w:rStyle w:val="c12"/>
          <w:rFonts w:ascii="Times New Roman" w:hAnsi="Times New Roman"/>
          <w:sz w:val="24"/>
          <w:szCs w:val="24"/>
        </w:rPr>
        <w:t>, высшее профессиональное, соответствие занимаемой должности;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D6E07">
        <w:rPr>
          <w:rFonts w:ascii="Times New Roman" w:hAnsi="Times New Roman"/>
          <w:sz w:val="24"/>
          <w:szCs w:val="24"/>
          <w:u w:val="single"/>
        </w:rPr>
        <w:t>Старшая группа:</w:t>
      </w:r>
    </w:p>
    <w:p w:rsidR="00437468" w:rsidRPr="004D6E07" w:rsidRDefault="00437468" w:rsidP="004D6E0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>Пузакова</w:t>
      </w:r>
      <w:proofErr w:type="spellEnd"/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 xml:space="preserve"> Ирина Юрьевна, </w:t>
      </w:r>
      <w:r w:rsidR="00FB62DF" w:rsidRPr="004D6E07">
        <w:rPr>
          <w:rStyle w:val="c12"/>
          <w:rFonts w:ascii="Times New Roman" w:hAnsi="Times New Roman"/>
          <w:bCs/>
          <w:sz w:val="24"/>
          <w:szCs w:val="24"/>
        </w:rPr>
        <w:t>высшее специальное, соответствие занимаемой должности</w:t>
      </w:r>
      <w:r w:rsidRPr="004D6E07">
        <w:rPr>
          <w:rStyle w:val="c12"/>
          <w:rFonts w:ascii="Times New Roman" w:hAnsi="Times New Roman"/>
          <w:bCs/>
          <w:sz w:val="24"/>
          <w:szCs w:val="24"/>
        </w:rPr>
        <w:t>;</w:t>
      </w:r>
      <w:r w:rsidRPr="004D6E07">
        <w:rPr>
          <w:rFonts w:ascii="Times New Roman" w:hAnsi="Times New Roman"/>
          <w:sz w:val="24"/>
          <w:szCs w:val="24"/>
        </w:rPr>
        <w:t xml:space="preserve"> </w:t>
      </w:r>
    </w:p>
    <w:p w:rsidR="00437468" w:rsidRPr="004D6E07" w:rsidRDefault="00437468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>Гапанович Любовь Геннадьевна</w:t>
      </w:r>
      <w:r w:rsidRPr="004D6E07">
        <w:rPr>
          <w:rFonts w:ascii="Times New Roman" w:hAnsi="Times New Roman"/>
          <w:sz w:val="24"/>
          <w:szCs w:val="24"/>
        </w:rPr>
        <w:t>, об</w:t>
      </w:r>
      <w:r w:rsidR="005B65B6" w:rsidRPr="004D6E07">
        <w:rPr>
          <w:rFonts w:ascii="Times New Roman" w:hAnsi="Times New Roman"/>
          <w:sz w:val="24"/>
          <w:szCs w:val="24"/>
        </w:rPr>
        <w:t>разование средне специальное,  соответствие занимаемой должности</w:t>
      </w:r>
      <w:proofErr w:type="gramStart"/>
      <w:r w:rsidR="005B65B6" w:rsidRPr="004D6E07">
        <w:rPr>
          <w:rFonts w:ascii="Times New Roman" w:hAnsi="Times New Roman"/>
          <w:sz w:val="24"/>
          <w:szCs w:val="24"/>
        </w:rPr>
        <w:t>;</w:t>
      </w:r>
      <w:r w:rsidRPr="004D6E07">
        <w:rPr>
          <w:rFonts w:ascii="Times New Roman" w:hAnsi="Times New Roman"/>
          <w:sz w:val="24"/>
          <w:szCs w:val="24"/>
        </w:rPr>
        <w:t>.</w:t>
      </w:r>
      <w:proofErr w:type="gramEnd"/>
    </w:p>
    <w:p w:rsidR="00317C5A" w:rsidRPr="004D6E07" w:rsidRDefault="00437468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4D6E07">
        <w:rPr>
          <w:rFonts w:ascii="Times New Roman" w:hAnsi="Times New Roman"/>
          <w:sz w:val="24"/>
          <w:szCs w:val="24"/>
          <w:u w:val="single"/>
        </w:rPr>
        <w:t>Подготовительная группа</w:t>
      </w:r>
      <w:r w:rsidR="00317C5A" w:rsidRPr="004D6E07">
        <w:rPr>
          <w:rFonts w:ascii="Times New Roman" w:hAnsi="Times New Roman"/>
          <w:sz w:val="24"/>
          <w:szCs w:val="24"/>
          <w:u w:val="single"/>
        </w:rPr>
        <w:t>:</w:t>
      </w:r>
    </w:p>
    <w:p w:rsidR="00437468" w:rsidRPr="004D6E07" w:rsidRDefault="00F43DD1" w:rsidP="004D6E07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c12"/>
          <w:rFonts w:ascii="Times New Roman" w:hAnsi="Times New Roman"/>
          <w:b/>
          <w:bCs/>
          <w:sz w:val="24"/>
          <w:szCs w:val="24"/>
        </w:rPr>
        <w:t>Васёв</w:t>
      </w:r>
      <w:r w:rsidR="00437468" w:rsidRPr="004D6E07">
        <w:rPr>
          <w:rStyle w:val="c12"/>
          <w:rFonts w:ascii="Times New Roman" w:hAnsi="Times New Roman"/>
          <w:b/>
          <w:bCs/>
          <w:sz w:val="24"/>
          <w:szCs w:val="24"/>
        </w:rPr>
        <w:t>а Ольга Николаевна,</w:t>
      </w:r>
      <w:r w:rsidR="00437468" w:rsidRPr="004D6E07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  </w:t>
      </w:r>
      <w:r w:rsidR="00437468" w:rsidRPr="004D6E07">
        <w:rPr>
          <w:rFonts w:ascii="Times New Roman" w:hAnsi="Times New Roman"/>
          <w:sz w:val="24"/>
          <w:szCs w:val="24"/>
        </w:rPr>
        <w:t xml:space="preserve">среднее специальное, </w:t>
      </w:r>
      <w:r w:rsidR="00437468" w:rsidRPr="004D6E07">
        <w:rPr>
          <w:rFonts w:ascii="Times New Roman" w:hAnsi="Times New Roman"/>
          <w:sz w:val="24"/>
          <w:szCs w:val="24"/>
          <w:lang w:val="en-US"/>
        </w:rPr>
        <w:t>I</w:t>
      </w:r>
      <w:r w:rsidR="00437468" w:rsidRPr="004D6E07">
        <w:rPr>
          <w:rFonts w:ascii="Times New Roman" w:hAnsi="Times New Roman"/>
          <w:sz w:val="24"/>
          <w:szCs w:val="24"/>
        </w:rPr>
        <w:t xml:space="preserve"> квалификационная категория.</w:t>
      </w:r>
    </w:p>
    <w:p w:rsidR="00437468" w:rsidRPr="004D6E07" w:rsidRDefault="00437468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 xml:space="preserve">Сальник Светлана </w:t>
      </w:r>
      <w:proofErr w:type="spellStart"/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>Евстафьевна</w:t>
      </w:r>
      <w:proofErr w:type="spellEnd"/>
      <w:r w:rsidRPr="004D6E07">
        <w:rPr>
          <w:rStyle w:val="c12"/>
          <w:rFonts w:ascii="Times New Roman" w:hAnsi="Times New Roman"/>
          <w:b/>
          <w:bCs/>
          <w:sz w:val="24"/>
          <w:szCs w:val="24"/>
        </w:rPr>
        <w:t>,</w:t>
      </w:r>
      <w:r w:rsidRPr="004D6E0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4D6E07">
        <w:rPr>
          <w:rFonts w:ascii="Times New Roman" w:hAnsi="Times New Roman"/>
          <w:sz w:val="24"/>
          <w:szCs w:val="24"/>
        </w:rPr>
        <w:t>образование среднее специальное,  соответствие занимаемой должности.</w:t>
      </w:r>
    </w:p>
    <w:p w:rsidR="00437468" w:rsidRPr="004D6E07" w:rsidRDefault="00437468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i/>
          <w:sz w:val="24"/>
          <w:szCs w:val="24"/>
        </w:rPr>
      </w:pPr>
      <w:r w:rsidRPr="004D6E07">
        <w:rPr>
          <w:rFonts w:ascii="Times New Roman" w:hAnsi="Times New Roman"/>
          <w:i/>
          <w:sz w:val="24"/>
          <w:szCs w:val="24"/>
        </w:rPr>
        <w:t>Программное обеспечение ДОУ</w:t>
      </w:r>
    </w:p>
    <w:p w:rsidR="00317C5A" w:rsidRPr="004D6E07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4D6E07">
        <w:rPr>
          <w:rStyle w:val="c104c6"/>
          <w:rFonts w:ascii="Times New Roman" w:hAnsi="Times New Roman"/>
          <w:sz w:val="24"/>
          <w:szCs w:val="24"/>
        </w:rPr>
        <w:t>В ДОУ №11 обучение и воспитание детей дошкольного возраста осуществляется по основной</w:t>
      </w:r>
      <w:r w:rsidRPr="004D6E07">
        <w:rPr>
          <w:rStyle w:val="c7c54"/>
          <w:rFonts w:ascii="Times New Roman" w:hAnsi="Times New Roman"/>
          <w:b/>
          <w:bCs/>
          <w:sz w:val="24"/>
          <w:szCs w:val="24"/>
        </w:rPr>
        <w:t> </w:t>
      </w:r>
      <w:r w:rsidRPr="004D6E07">
        <w:rPr>
          <w:rStyle w:val="c104c6"/>
          <w:rFonts w:ascii="Times New Roman" w:hAnsi="Times New Roman"/>
          <w:sz w:val="24"/>
          <w:szCs w:val="24"/>
        </w:rPr>
        <w:t>общеобразовательн</w:t>
      </w:r>
      <w:r w:rsidRPr="004D6E07">
        <w:rPr>
          <w:rStyle w:val="c74"/>
          <w:rFonts w:ascii="Times New Roman" w:hAnsi="Times New Roman"/>
          <w:sz w:val="24"/>
          <w:szCs w:val="24"/>
        </w:rPr>
        <w:t>ой</w:t>
      </w:r>
      <w:r w:rsidRPr="004D6E07">
        <w:rPr>
          <w:rStyle w:val="c104c6"/>
          <w:rFonts w:ascii="Times New Roman" w:hAnsi="Times New Roman"/>
          <w:sz w:val="24"/>
          <w:szCs w:val="24"/>
        </w:rPr>
        <w:t> программ</w:t>
      </w:r>
      <w:r w:rsidRPr="004D6E07">
        <w:rPr>
          <w:rStyle w:val="c74"/>
          <w:rFonts w:ascii="Times New Roman" w:hAnsi="Times New Roman"/>
          <w:sz w:val="24"/>
          <w:szCs w:val="24"/>
        </w:rPr>
        <w:t>е</w:t>
      </w:r>
      <w:r w:rsidRPr="004D6E07">
        <w:rPr>
          <w:rStyle w:val="c7c74"/>
          <w:rFonts w:ascii="Times New Roman" w:hAnsi="Times New Roman"/>
          <w:b/>
          <w:bCs/>
          <w:sz w:val="24"/>
          <w:szCs w:val="24"/>
        </w:rPr>
        <w:t> </w:t>
      </w:r>
      <w:r w:rsidRPr="004D6E07">
        <w:rPr>
          <w:rStyle w:val="c104c6"/>
          <w:rFonts w:ascii="Times New Roman" w:hAnsi="Times New Roman"/>
          <w:sz w:val="24"/>
          <w:szCs w:val="24"/>
        </w:rPr>
        <w:t xml:space="preserve">дошкольного образования, </w:t>
      </w:r>
      <w:r w:rsidRPr="004D6E07">
        <w:rPr>
          <w:rStyle w:val="c54c7"/>
          <w:rFonts w:ascii="Times New Roman" w:hAnsi="Times New Roman"/>
          <w:b/>
          <w:bCs/>
          <w:sz w:val="24"/>
          <w:szCs w:val="24"/>
        </w:rPr>
        <w:t> </w:t>
      </w:r>
      <w:r w:rsidRPr="004D6E07">
        <w:rPr>
          <w:rFonts w:ascii="Times New Roman" w:hAnsi="Times New Roman"/>
          <w:sz w:val="24"/>
          <w:szCs w:val="24"/>
        </w:rPr>
        <w:t xml:space="preserve">составленная на основе комплексной программы под редакцией </w:t>
      </w:r>
      <w:proofErr w:type="spellStart"/>
      <w:r w:rsidRPr="004D6E07">
        <w:rPr>
          <w:rFonts w:ascii="Times New Roman" w:hAnsi="Times New Roman"/>
          <w:sz w:val="24"/>
          <w:szCs w:val="24"/>
        </w:rPr>
        <w:t>Т.И.Бабаевой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 «Детство» и обновленная  (в соответствии с ФГОС) программа «Детство»  которая дополнена: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- пособием </w:t>
      </w:r>
      <w:proofErr w:type="spellStart"/>
      <w:r w:rsidRPr="004D6E07">
        <w:rPr>
          <w:rFonts w:ascii="Times New Roman" w:hAnsi="Times New Roman"/>
          <w:sz w:val="24"/>
          <w:szCs w:val="24"/>
        </w:rPr>
        <w:t>Н.В.Полтавцевой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 «Физическая культура в дошкольном детстве», 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- программой Л.В. Коломийченко, концепция и программа социально-коммуникативного развития и социального воспитания дошкольников «Дорогою добра» 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4D6E07">
        <w:rPr>
          <w:rFonts w:ascii="Times New Roman" w:hAnsi="Times New Roman"/>
          <w:sz w:val="24"/>
          <w:szCs w:val="24"/>
        </w:rPr>
        <w:t>- пособием Н.В. Алешиной «Ознакомление дошкольников с окружающей и социальной действительностью»,</w:t>
      </w:r>
      <w:proofErr w:type="gramEnd"/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-  учебно-методическим пособием И.А. Лыковой «Изобразительная деятельность в детском саду»;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- программа Л.В. </w:t>
      </w:r>
      <w:proofErr w:type="spellStart"/>
      <w:r w:rsidRPr="004D6E07">
        <w:rPr>
          <w:rFonts w:ascii="Times New Roman" w:hAnsi="Times New Roman"/>
          <w:sz w:val="24"/>
          <w:szCs w:val="24"/>
        </w:rPr>
        <w:t>Куцаковой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 «Конструирование и художественный труд в детском саду»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- программой Н.А. Рыжовой «Наш дом – природа»,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- программой </w:t>
      </w:r>
      <w:proofErr w:type="spellStart"/>
      <w:r w:rsidRPr="004D6E07">
        <w:rPr>
          <w:rFonts w:ascii="Times New Roman" w:hAnsi="Times New Roman"/>
          <w:sz w:val="24"/>
          <w:szCs w:val="24"/>
        </w:rPr>
        <w:t>И.Каплуновой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4D6E07">
        <w:rPr>
          <w:rFonts w:ascii="Times New Roman" w:hAnsi="Times New Roman"/>
          <w:sz w:val="24"/>
          <w:szCs w:val="24"/>
        </w:rPr>
        <w:t>Новоскольцевой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 «Ладушки».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- парциальная программа «Математические ступени», Колесниковой Е.В.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     В раннем возрасте   дополняется программой </w:t>
      </w:r>
      <w:proofErr w:type="spellStart"/>
      <w:r w:rsidRPr="004D6E07">
        <w:rPr>
          <w:rFonts w:ascii="Times New Roman" w:hAnsi="Times New Roman"/>
          <w:sz w:val="24"/>
          <w:szCs w:val="24"/>
        </w:rPr>
        <w:t>Токаевой</w:t>
      </w:r>
      <w:proofErr w:type="spellEnd"/>
      <w:r w:rsidRPr="004D6E07">
        <w:rPr>
          <w:rFonts w:ascii="Times New Roman" w:hAnsi="Times New Roman"/>
          <w:sz w:val="24"/>
          <w:szCs w:val="24"/>
        </w:rPr>
        <w:t xml:space="preserve"> Т.Э. «Будь здоров, малыш» рекомендуемая для физического развития детей раннего возраста и адаптации детей к условиям детского сада.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На основании  результатов  анализа деятельности учреждения за прошлый </w:t>
      </w:r>
      <w:r w:rsidR="005B65B6" w:rsidRPr="004D6E07">
        <w:rPr>
          <w:rFonts w:ascii="Times New Roman" w:hAnsi="Times New Roman"/>
          <w:sz w:val="24"/>
          <w:szCs w:val="24"/>
        </w:rPr>
        <w:t xml:space="preserve">2017-2018 учебный </w:t>
      </w:r>
      <w:r w:rsidRPr="004D6E07">
        <w:rPr>
          <w:rFonts w:ascii="Times New Roman" w:hAnsi="Times New Roman"/>
          <w:sz w:val="24"/>
          <w:szCs w:val="24"/>
        </w:rPr>
        <w:t>год определены цели и задач</w:t>
      </w:r>
      <w:r w:rsidR="005B65B6" w:rsidRPr="004D6E07">
        <w:rPr>
          <w:rFonts w:ascii="Times New Roman" w:hAnsi="Times New Roman"/>
          <w:sz w:val="24"/>
          <w:szCs w:val="24"/>
        </w:rPr>
        <w:t>и учреждения на 2018 – 2019</w:t>
      </w:r>
      <w:r w:rsidRPr="004D6E07">
        <w:rPr>
          <w:rFonts w:ascii="Times New Roman" w:hAnsi="Times New Roman"/>
          <w:sz w:val="24"/>
          <w:szCs w:val="24"/>
        </w:rPr>
        <w:t>  учебный год: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>ЦЕЛЬ РАБОТЫ: Создание условий для всестороннего развития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4D6E07">
        <w:rPr>
          <w:rStyle w:val="c7"/>
          <w:rFonts w:ascii="Times New Roman" w:hAnsi="Times New Roman"/>
          <w:b/>
          <w:bCs/>
          <w:sz w:val="24"/>
          <w:szCs w:val="24"/>
        </w:rPr>
        <w:t xml:space="preserve">    </w:t>
      </w:r>
      <w:r w:rsidRPr="004D6E07">
        <w:rPr>
          <w:rFonts w:ascii="Times New Roman" w:hAnsi="Times New Roman"/>
          <w:sz w:val="24"/>
          <w:szCs w:val="24"/>
        </w:rPr>
        <w:t xml:space="preserve"> </w:t>
      </w:r>
      <w:r w:rsidRPr="004D6E07">
        <w:rPr>
          <w:rFonts w:ascii="Times New Roman" w:hAnsi="Times New Roman"/>
          <w:b/>
          <w:sz w:val="24"/>
          <w:szCs w:val="24"/>
        </w:rPr>
        <w:t xml:space="preserve">Задачи </w:t>
      </w:r>
      <w:r w:rsidR="00F95808" w:rsidRPr="004D6E07">
        <w:rPr>
          <w:rFonts w:ascii="Times New Roman" w:hAnsi="Times New Roman"/>
          <w:b/>
          <w:sz w:val="24"/>
          <w:szCs w:val="24"/>
        </w:rPr>
        <w:t>на 2018-2019</w:t>
      </w:r>
      <w:r w:rsidRPr="004D6E07">
        <w:rPr>
          <w:rFonts w:ascii="Times New Roman" w:hAnsi="Times New Roman"/>
          <w:b/>
          <w:sz w:val="24"/>
          <w:szCs w:val="24"/>
        </w:rPr>
        <w:t xml:space="preserve"> учебный  год:</w:t>
      </w:r>
    </w:p>
    <w:p w:rsidR="005B65B6" w:rsidRPr="004D6E07" w:rsidRDefault="0034690E" w:rsidP="003E7DF1">
      <w:pPr>
        <w:pStyle w:val="a7"/>
        <w:numPr>
          <w:ilvl w:val="0"/>
          <w:numId w:val="2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4D6E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оптимизация двигательной активности на свежем воздухе</w:t>
      </w:r>
      <w:r w:rsidR="00986794" w:rsidRPr="004D6E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помещении</w:t>
      </w:r>
      <w:r w:rsidRPr="004D6E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B65B6" w:rsidRPr="004D6E07" w:rsidRDefault="005B65B6" w:rsidP="003E7DF1">
      <w:pPr>
        <w:pStyle w:val="a7"/>
        <w:numPr>
          <w:ilvl w:val="0"/>
          <w:numId w:val="2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4D6E07">
        <w:rPr>
          <w:rFonts w:ascii="Times New Roman" w:eastAsiaTheme="minorHAnsi" w:hAnsi="Times New Roman"/>
          <w:sz w:val="24"/>
          <w:szCs w:val="24"/>
          <w:lang w:eastAsia="en-US"/>
        </w:rPr>
        <w:t>Краткосрочные образовательные практики как механизм индивидуализации образовательного процесса и обеспечение родительского запроса дошкольного образования.</w:t>
      </w:r>
    </w:p>
    <w:p w:rsidR="005B65B6" w:rsidRPr="004D6E07" w:rsidRDefault="005B65B6" w:rsidP="003E7DF1">
      <w:pPr>
        <w:pStyle w:val="a7"/>
        <w:numPr>
          <w:ilvl w:val="0"/>
          <w:numId w:val="2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4D6E07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lastRenderedPageBreak/>
        <w:t>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ЛЕГ</w:t>
      </w:r>
      <w:proofErr w:type="gramStart"/>
      <w:r w:rsidRPr="004D6E07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О-</w:t>
      </w:r>
      <w:proofErr w:type="gramEnd"/>
      <w:r w:rsidRPr="004D6E07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конструированием.</w:t>
      </w:r>
    </w:p>
    <w:p w:rsidR="005B65B6" w:rsidRPr="004D6E07" w:rsidRDefault="005B65B6" w:rsidP="003E7DF1">
      <w:pPr>
        <w:pStyle w:val="a7"/>
        <w:numPr>
          <w:ilvl w:val="0"/>
          <w:numId w:val="2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4D6E07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«Использование </w:t>
      </w:r>
      <w:proofErr w:type="spellStart"/>
      <w:r w:rsidRPr="004D6E07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  <w:lang w:eastAsia="en-US"/>
        </w:rPr>
        <w:t>лэпбука</w:t>
      </w:r>
      <w:proofErr w:type="spellEnd"/>
      <w:r w:rsidRPr="004D6E07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для развития детей  дошкольного возраста в рамках реализации ФГОС </w:t>
      </w:r>
      <w:proofErr w:type="gramStart"/>
      <w:r w:rsidRPr="004D6E07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  <w:lang w:eastAsia="en-US"/>
        </w:rPr>
        <w:t>ДО</w:t>
      </w:r>
      <w:proofErr w:type="gramEnd"/>
      <w:r w:rsidRPr="004D6E07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  <w:lang w:eastAsia="en-US"/>
        </w:rPr>
        <w:t>».</w:t>
      </w:r>
    </w:p>
    <w:p w:rsidR="005B65B6" w:rsidRPr="004D6E07" w:rsidRDefault="005B65B6" w:rsidP="004D6E07">
      <w:pPr>
        <w:pStyle w:val="a7"/>
        <w:rPr>
          <w:rFonts w:ascii="Times New Roman" w:hAnsi="Times New Roman"/>
          <w:b/>
          <w:sz w:val="24"/>
          <w:szCs w:val="24"/>
        </w:rPr>
      </w:pPr>
    </w:p>
    <w:p w:rsidR="005B65B6" w:rsidRPr="004D6E07" w:rsidRDefault="005B65B6" w:rsidP="004D6E07">
      <w:pPr>
        <w:pStyle w:val="a7"/>
        <w:rPr>
          <w:rFonts w:ascii="Times New Roman" w:hAnsi="Times New Roman"/>
          <w:b/>
          <w:sz w:val="24"/>
          <w:szCs w:val="24"/>
        </w:rPr>
      </w:pPr>
    </w:p>
    <w:p w:rsidR="005B65B6" w:rsidRPr="004D6E07" w:rsidRDefault="005B65B6" w:rsidP="004D6E07">
      <w:pPr>
        <w:pStyle w:val="a7"/>
        <w:rPr>
          <w:rFonts w:ascii="Times New Roman" w:hAnsi="Times New Roman"/>
          <w:b/>
          <w:sz w:val="24"/>
          <w:szCs w:val="24"/>
        </w:rPr>
      </w:pPr>
    </w:p>
    <w:p w:rsidR="00317C5A" w:rsidRPr="004D6E0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4D6E07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52"/>
        <w:gridCol w:w="142"/>
        <w:gridCol w:w="1275"/>
        <w:gridCol w:w="1843"/>
        <w:gridCol w:w="1561"/>
        <w:gridCol w:w="140"/>
      </w:tblGrid>
      <w:tr w:rsidR="00317C5A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4D6E07" w:rsidRDefault="00317C5A" w:rsidP="004D6E07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1. Административно-хозяйственная деятельность</w:t>
            </w:r>
          </w:p>
        </w:tc>
      </w:tr>
      <w:tr w:rsidR="00317C5A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6E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6E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Ответственные,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317C5A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плана развития ДОУ на новый учебный год (анализ предписаний надзорных органов, составление акта </w:t>
            </w:r>
            <w:proofErr w:type="spellStart"/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технич</w:t>
            </w:r>
            <w:proofErr w:type="spellEnd"/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. осмотра здания, подготовка заявки Учредителю, составление ПСД)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5A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5A" w:rsidRPr="004D6E07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плана развития ДОУ на новый учебный год (анализ предписаний надзорных органов, составление акта технического осмотра здания, подготовка заявки Учредителю, составление ПСД)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Август, сентябрь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Анализ соответствия требованиям СанПиН  маркировки и подбору мебели в группах детского сада, посуды, инвентаря.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Август, сентябрь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укреплению и обновлению мебели, создание безопасных условий в группах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Проверка санитарного состояния всех помещений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ежеквартально (по плану контроля)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Контроль организации питания (выполнение норматива по питанию, проверка санитарного состояния пищеблока)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ежеквартально (по плану контроля)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 xml:space="preserve">Издание приказов и плана работы ДОУ </w:t>
            </w:r>
            <w:proofErr w:type="gramStart"/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 xml:space="preserve"> и ТБ, ПБ, ГО и ЧС. 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>Проведение инструктажей по ПБ, ГО и ЧС, охране труда и охране жизни и здоровья детей и сотрудников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Приобретение недостающей мебели в группы, посуды, замена частичная ламп люминесцентных на светодиодные (методический кабинет), контроль за наружным освещением ДОУ, видеонаблюдением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Инвентаризация в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Ноябрь, 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Заключение договоров на обслуживание КТС, АПС, ПАК «Стрелец-Мониторинг», поставку товаров, работ 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Январь, 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Контроль противопожарной безопасности, проведение тренировочной эвакуации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в течение года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color w:val="000000"/>
                <w:sz w:val="24"/>
                <w:szCs w:val="24"/>
              </w:rPr>
              <w:t>Месячник по благоустройству территории и игровых участков ДОУ с привлечением помощи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Май,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Завхоз, старший воспитатель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дератизации, дезинсекции, </w:t>
            </w:r>
            <w:proofErr w:type="spellStart"/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аккарицидной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обработки, смена песка в песочницах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контроля 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медицинского осмотра сотрудников, гигиенического обучения и аттестации, </w:t>
            </w:r>
            <w:proofErr w:type="spellStart"/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паразитологического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Установка окон из ПВХ с целью энергосбережения (игровая комната, изолятор)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Июнь,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домофонов на 2 входа в 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Июнь,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текущего ремонта помещений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Июнь – Июль,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ремонта цоколя обоих зданий (при дополнительном финансировании)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Июнь,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ремонта пола в группах № 1 и № 2 (при дополнительном финансировании)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Июнь – август,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bCs/>
                <w:sz w:val="24"/>
                <w:szCs w:val="24"/>
              </w:rPr>
              <w:t>Работа по привлечению дополнительных денежных средств в ДОУ (проекты, спонсорская помощь)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2. Методическая работа ДОУ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Цель работы по реализации блока: Обновление содержания дошкольного образования, повышение профессионального мастерства педагог, современное оказание им методической помощи.</w:t>
            </w:r>
          </w:p>
        </w:tc>
      </w:tr>
      <w:tr w:rsidR="002D0320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2.1. Педсоветы, Семинары, Консультации</w:t>
            </w:r>
          </w:p>
        </w:tc>
      </w:tr>
      <w:tr w:rsidR="002D0320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6E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6E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Ответственные,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2D0320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7F7F6"/>
              </w:rPr>
              <w:t>Цель</w:t>
            </w:r>
            <w:r w:rsidRPr="004D6E0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7F7F6"/>
              </w:rPr>
              <w:t>:  Координация деятельности педагог</w:t>
            </w:r>
            <w:r w:rsidR="00583158" w:rsidRPr="004D6E0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7F7F6"/>
              </w:rPr>
              <w:t>ического коллектива в новом 2018-2019</w:t>
            </w:r>
            <w:r w:rsidRPr="004D6E0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7F7F6"/>
              </w:rPr>
              <w:t xml:space="preserve"> учебном году.</w:t>
            </w:r>
          </w:p>
        </w:tc>
      </w:tr>
      <w:tr w:rsidR="002D0320" w:rsidRPr="004D6E07" w:rsidTr="00E86B8A">
        <w:trPr>
          <w:trHeight w:val="30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sz w:val="24"/>
                <w:szCs w:val="24"/>
              </w:rPr>
              <w:t xml:space="preserve">Установочный педсовет №1 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>«Новый учебный год- 2018-2019 г.»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Итоги летней оздоровительной работы.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Утверждение годового плана, комплексно-тематического плана, учебного плана и расписаний непосредственно образовательной деятельност</w:t>
            </w:r>
            <w:r w:rsidR="00BB6E09">
              <w:rPr>
                <w:rFonts w:ascii="Times New Roman" w:hAnsi="Times New Roman"/>
                <w:sz w:val="24"/>
                <w:szCs w:val="24"/>
              </w:rPr>
              <w:t>и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Мырзина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Утвержденные планы, расписания непосредственно образовательной деятельности и тематика встреч с родителями</w:t>
            </w:r>
          </w:p>
        </w:tc>
      </w:tr>
      <w:tr w:rsidR="002D0320" w:rsidRPr="004D6E07" w:rsidTr="00E86B8A">
        <w:trPr>
          <w:trHeight w:val="7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4D6E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Педсовет «Презентация, реализуемых в 2018-2019 уч. году  кружков и долгосрочных проектов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4D6E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4D6E07" w:rsidRPr="004D6E07" w:rsidRDefault="004D6E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4D6E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смотр</w:t>
            </w:r>
            <w:r w:rsidR="00E2223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конкурса «Спешите делать добрые дела»: разработка положения, сценария проведения, сценария выступления агитбригады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Мырзина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rPr>
          <w:trHeight w:val="495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BB6E09" w:rsidP="00BB6E09">
            <w:pPr>
              <w:pStyle w:val="a7"/>
              <w:jc w:val="center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</w:t>
            </w:r>
            <w:r w:rsidR="002D0320" w:rsidRPr="004D6E0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одовая задача:</w:t>
            </w:r>
            <w:r w:rsidR="002D0320" w:rsidRPr="004D6E07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eastAsia="en-US"/>
              </w:rPr>
              <w:t xml:space="preserve"> Краткосрочные образовательные практики как механизм индивидуализации образовательного процесса и обеспечение родительского запроса дошкольного образования.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rPr>
          <w:trHeight w:val="495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sz w:val="24"/>
                <w:szCs w:val="24"/>
              </w:rPr>
              <w:t>Цель работы по реализации годовой задачи: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E07">
              <w:rPr>
                <w:rFonts w:ascii="Times New Roman" w:hAnsi="Times New Roman"/>
                <w:color w:val="000000"/>
                <w:sz w:val="24"/>
                <w:szCs w:val="24"/>
              </w:rPr>
              <w:t>Изучение теоретического и практического аспекта в вопросе  внедрения краткосрочных  образовательных  практик в образовательный процесс ДОУ. Создание социальной ситуации развития ребенка, позволяющей выстроить ему индивидуальный путь развития через приобретение новых умений, навыков, свойств личности</w:t>
            </w:r>
            <w:r w:rsidRPr="004D6E0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2D0320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Консультация «Обоснование  необходимости  и  целесообразности  апробации нового элемента (КОП) в образовательном пространстве ДОУ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0D2B0C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0320" w:rsidRPr="004D6E07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Мырзина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0D2B0C" w:rsidRPr="004D6E07" w:rsidRDefault="000D2B0C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0C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0C" w:rsidRPr="004D6E07" w:rsidRDefault="000D2B0C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0C" w:rsidRPr="004D6E07" w:rsidRDefault="000D2B0C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 педагогов (по необходимости) по реализации КОП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0C" w:rsidRDefault="000D2B0C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0C" w:rsidRPr="004D6E07" w:rsidRDefault="000D2B0C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0C" w:rsidRPr="004D6E07" w:rsidRDefault="000D2B0C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Педсовет  №2</w:t>
            </w:r>
            <w:r w:rsidRPr="004D6E0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>«Использование краткосрочных образовательных практик, как  расширение образовательного пространства в ДОУ»</w:t>
            </w:r>
          </w:p>
          <w:p w:rsidR="002D0320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- подведение итогов работы над темой;</w:t>
            </w:r>
          </w:p>
          <w:p w:rsidR="00EC072B" w:rsidRDefault="00EC072B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-посещение старшим воспитателем КОП во всех возрастных групп,</w:t>
            </w:r>
          </w:p>
          <w:p w:rsidR="00EC072B" w:rsidRDefault="00EC072B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справка по апробации КОП,</w:t>
            </w:r>
          </w:p>
          <w:p w:rsidR="00EC072B" w:rsidRPr="004D6E07" w:rsidRDefault="00EC072B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интеллектуальная игра «Своя игра».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EC072B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="002D0320" w:rsidRPr="004D6E07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0D2B0C">
            <w:pPr>
              <w:pStyle w:val="a7"/>
              <w:jc w:val="center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Годовая задача:</w:t>
            </w:r>
            <w:r w:rsidRPr="004D6E07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shd w:val="clear" w:color="auto" w:fill="FFFFFF"/>
                <w:lang w:eastAsia="en-US"/>
              </w:rPr>
              <w:t xml:space="preserve"> «Содействовать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ЛЕГ</w:t>
            </w:r>
            <w:proofErr w:type="gramStart"/>
            <w:r w:rsidRPr="004D6E07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shd w:val="clear" w:color="auto" w:fill="FFFFFF"/>
                <w:lang w:eastAsia="en-US"/>
              </w:rPr>
              <w:t>О-</w:t>
            </w:r>
            <w:proofErr w:type="gramEnd"/>
            <w:r w:rsidRPr="004D6E07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shd w:val="clear" w:color="auto" w:fill="FFFFFF"/>
                <w:lang w:eastAsia="en-US"/>
              </w:rPr>
              <w:t xml:space="preserve"> конструированием»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Цель: «Использование развивающих возможностей ЛЕГО - конструирования в работе с детьми дошкольного возраста в условиях реализации ФГОС </w:t>
            </w:r>
            <w:proofErr w:type="gramStart"/>
            <w:r w:rsidRPr="004D6E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D6E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D0320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Педсовет №3 </w:t>
            </w:r>
            <w:r w:rsidRPr="004D6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4D6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4D6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-конструирование - игра или серьезное занятие"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19.03.2019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 – практикум</w:t>
            </w:r>
            <w:r w:rsidR="00E86B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«ЛЕГО без границ</w:t>
            </w:r>
            <w:r w:rsidRPr="004D6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Default="00EF641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D0320" w:rsidRPr="004D6E07">
              <w:rPr>
                <w:rFonts w:ascii="Times New Roman" w:hAnsi="Times New Roman"/>
                <w:sz w:val="24"/>
                <w:szCs w:val="24"/>
              </w:rPr>
              <w:t>.01.2019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этап</w:t>
            </w:r>
          </w:p>
          <w:p w:rsidR="00EF641A" w:rsidRPr="004D6E07" w:rsidRDefault="00EF641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05.02.2019 2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Реализация:</w:t>
            </w:r>
          </w:p>
          <w:p w:rsidR="002D0320" w:rsidRPr="004D6E07" w:rsidRDefault="002D0320" w:rsidP="004D6E07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1.Информационный стенд: «LEGO – развивающая и обучающая среда».</w:t>
            </w:r>
          </w:p>
          <w:p w:rsidR="002D0320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4D6E07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«Вот как мы умеем!» (фото с занятий)</w:t>
            </w:r>
          </w:p>
          <w:p w:rsidR="00EF641A" w:rsidRPr="004D6E07" w:rsidRDefault="00EF641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игр с использованием ЛЕГО-конструктора  (дети 1 и 2 младшей группы)</w:t>
            </w:r>
          </w:p>
          <w:p w:rsidR="002D0320" w:rsidRPr="004D6E07" w:rsidRDefault="00EF641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320" w:rsidRPr="004D6E07">
              <w:rPr>
                <w:rFonts w:ascii="Times New Roman" w:hAnsi="Times New Roman"/>
                <w:sz w:val="24"/>
                <w:szCs w:val="24"/>
              </w:rPr>
              <w:t>.Анкетирование родителей «Использование ЛЕГО в домашних условиях»</w:t>
            </w:r>
          </w:p>
          <w:p w:rsidR="001426E9" w:rsidRDefault="002D0320" w:rsidP="004D6E07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5.Буклет «Советы для заботливых родителей» </w:t>
            </w:r>
          </w:p>
          <w:p w:rsidR="002D0320" w:rsidRDefault="002D0320" w:rsidP="004D6E07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(предварительная работа перед игрой в LEGO – конструктор)</w:t>
            </w:r>
            <w:r w:rsidR="00EF64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EF641A" w:rsidRPr="004D6E07" w:rsidRDefault="00EF641A" w:rsidP="004D6E07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Презентация  творческого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технопроекта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инженерной книги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ети средней, старшей и подготовительной группы)</w:t>
            </w:r>
          </w:p>
          <w:p w:rsidR="002D0320" w:rsidRPr="004D6E07" w:rsidRDefault="00EF641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0320" w:rsidRPr="004D6E07">
              <w:rPr>
                <w:rFonts w:ascii="Times New Roman" w:hAnsi="Times New Roman"/>
                <w:sz w:val="24"/>
                <w:szCs w:val="24"/>
              </w:rPr>
              <w:t>.Выставка фоторабот детей на сайте ДОУ.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lastRenderedPageBreak/>
              <w:t>Январь-</w:t>
            </w:r>
            <w:r w:rsidRPr="004D6E07">
              <w:rPr>
                <w:rFonts w:ascii="Times New Roman" w:hAnsi="Times New Roman"/>
                <w:sz w:val="24"/>
                <w:szCs w:val="24"/>
              </w:rPr>
              <w:lastRenderedPageBreak/>
              <w:t>март,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1426E9" w:rsidRPr="004D6E07" w:rsidTr="00E86B8A">
        <w:trPr>
          <w:trHeight w:val="838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6E9" w:rsidRDefault="00756474" w:rsidP="004D6E07">
            <w:pPr>
              <w:pStyle w:val="a7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Минипедсовет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: «О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результатаз</w:t>
            </w:r>
            <w:proofErr w:type="spellEnd"/>
            <w:r w:rsidR="001426E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1426E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самообследования</w:t>
            </w:r>
            <w:proofErr w:type="spellEnd"/>
            <w:r w:rsidR="001426E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МБДОУ №11 за 2018 год»</w:t>
            </w:r>
          </w:p>
          <w:p w:rsidR="008A2077" w:rsidRDefault="008A2077" w:rsidP="004D6E07">
            <w:pPr>
              <w:pStyle w:val="a7"/>
              <w:rPr>
                <w:rFonts w:ascii="Times New Roman" w:eastAsiaTheme="minorHAnsi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426E9" w:rsidRDefault="00743890" w:rsidP="004D6E07">
            <w:pPr>
              <w:pStyle w:val="a7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en-US"/>
              </w:rPr>
              <w:t>З</w:t>
            </w:r>
            <w:r w:rsidR="001426E9" w:rsidRPr="004D6E07">
              <w:rPr>
                <w:rFonts w:ascii="Times New Roman" w:eastAsiaTheme="minorHAnsi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en-US"/>
              </w:rPr>
              <w:t xml:space="preserve">адача: </w:t>
            </w:r>
            <w:r w:rsidR="001426E9" w:rsidRPr="00743890">
              <w:rPr>
                <w:rFonts w:ascii="Times New Roman" w:eastAsiaTheme="minorHAnsi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</w:t>
            </w:r>
            <w:r w:rsidRPr="0074389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олучение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и предоставление </w:t>
            </w:r>
            <w:r w:rsidRPr="0074389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объективной информации о состоянии образовательного процесса в образовательной организации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за 2018 год</w:t>
            </w:r>
            <w:r w:rsidRPr="0074389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;</w:t>
            </w:r>
          </w:p>
          <w:p w:rsidR="008A2077" w:rsidRPr="008A2077" w:rsidRDefault="008A2077" w:rsidP="008A2077">
            <w:pPr>
              <w:pStyle w:val="a7"/>
              <w:jc w:val="center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8A2077">
              <w:rPr>
                <w:rFonts w:ascii="Times New Roman" w:hAnsi="Times New Roman"/>
                <w:b/>
                <w:sz w:val="24"/>
                <w:szCs w:val="24"/>
              </w:rPr>
              <w:t>12 04.2019 год</w:t>
            </w:r>
          </w:p>
        </w:tc>
      </w:tr>
      <w:tr w:rsidR="002D0320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2D0320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4D6E0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</w:t>
            </w:r>
            <w:r w:rsidRPr="004D6E07">
              <w:rPr>
                <w:rFonts w:ascii="Times New Roman" w:eastAsiaTheme="minorHAnsi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en-US"/>
              </w:rPr>
              <w:t xml:space="preserve">одовая задача: «Использование </w:t>
            </w:r>
            <w:proofErr w:type="spellStart"/>
            <w:r w:rsidRPr="004D6E07">
              <w:rPr>
                <w:rFonts w:ascii="Times New Roman" w:eastAsiaTheme="minorHAnsi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en-US"/>
              </w:rPr>
              <w:t>лэпбука</w:t>
            </w:r>
            <w:proofErr w:type="spellEnd"/>
            <w:r w:rsidRPr="004D6E07">
              <w:rPr>
                <w:rFonts w:ascii="Times New Roman" w:eastAsiaTheme="minorHAnsi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en-US"/>
              </w:rPr>
              <w:t xml:space="preserve"> для развития детей  дошкольного возраста в рамках реализации ФГОС </w:t>
            </w:r>
            <w:proofErr w:type="gramStart"/>
            <w:r w:rsidRPr="004D6E07">
              <w:rPr>
                <w:rFonts w:ascii="Times New Roman" w:eastAsiaTheme="minorHAnsi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4D6E07">
              <w:rPr>
                <w:rFonts w:ascii="Times New Roman" w:eastAsiaTheme="minorHAnsi" w:hAnsi="Times New Roman"/>
                <w:b/>
                <w:bCs/>
                <w:color w:val="00206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2D0320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Цель: Изучение возможностей использования </w:t>
            </w: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как средства обучения детей дошкольного возраста. Повышение профессиональной компетентности педагогов в области поддержки детской инициативы на основе использования </w:t>
            </w: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0320" w:rsidRPr="004D6E07" w:rsidTr="00E86B8A">
        <w:trPr>
          <w:trHeight w:val="1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b/>
                <w:bCs/>
                <w:color w:val="232323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Педсовет  №3  «</w:t>
            </w: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D6E07">
              <w:rPr>
                <w:rFonts w:ascii="Times New Roman" w:hAnsi="Times New Roman"/>
                <w:b/>
                <w:bCs/>
                <w:color w:val="232323"/>
                <w:sz w:val="24"/>
                <w:szCs w:val="24"/>
              </w:rPr>
              <w:t>как средство развития познавательных способностей детей дошкольного возраста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20" w:rsidRPr="004D6E07" w:rsidTr="00E86B8A">
        <w:trPr>
          <w:trHeight w:val="1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sz w:val="24"/>
                <w:szCs w:val="24"/>
              </w:rPr>
              <w:t>Реализация: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1. Консультация для педагогов «</w:t>
            </w: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– особенности и  возможности»</w:t>
            </w:r>
          </w:p>
          <w:p w:rsidR="002D0320" w:rsidRPr="004D6E07" w:rsidRDefault="002D0320" w:rsidP="004D6E07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6E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Мастер-класс для родителей и педагогов «</w:t>
            </w:r>
            <w:proofErr w:type="spellStart"/>
            <w:r w:rsidRPr="004D6E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Лепбук</w:t>
            </w:r>
            <w:proofErr w:type="spellEnd"/>
            <w:r w:rsidRPr="004D6E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массы»</w:t>
            </w:r>
          </w:p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sz w:val="24"/>
                <w:szCs w:val="24"/>
              </w:rPr>
              <w:t xml:space="preserve">3. Смотр - конкурс «Чудо-книга»                                                4.             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0" w:rsidRPr="004D6E07" w:rsidRDefault="002D032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rPr>
          <w:trHeight w:val="473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E22239" w:rsidRDefault="00E22239" w:rsidP="00E22239">
            <w:pPr>
              <w:pStyle w:val="a7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ПМПк</w:t>
            </w:r>
            <w:proofErr w:type="spellEnd"/>
          </w:p>
        </w:tc>
      </w:tr>
      <w:tr w:rsidR="00E22239" w:rsidRPr="004D6E07" w:rsidTr="00E86B8A">
        <w:trPr>
          <w:trHeight w:val="1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rStyle w:val="a8"/>
                <w:bdr w:val="none" w:sz="0" w:space="0" w:color="auto" w:frame="1"/>
                <w:lang w:eastAsia="en-US"/>
              </w:rPr>
              <w:t>Заседание 1</w:t>
            </w:r>
          </w:p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 xml:space="preserve"> «Установочное заседание </w:t>
            </w:r>
            <w:proofErr w:type="spellStart"/>
            <w:r w:rsidRPr="0068060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  <w:r w:rsidRPr="0068060E">
              <w:rPr>
                <w:bdr w:val="none" w:sz="0" w:space="0" w:color="auto" w:frame="1"/>
                <w:lang w:eastAsia="en-US"/>
              </w:rPr>
              <w:t>»</w:t>
            </w:r>
          </w:p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>1. Обсуждение и утверждение</w:t>
            </w:r>
            <w:r>
              <w:rPr>
                <w:bdr w:val="none" w:sz="0" w:space="0" w:color="auto" w:frame="1"/>
                <w:lang w:eastAsia="en-US"/>
              </w:rPr>
              <w:t xml:space="preserve"> плана работы консилиума на 2018-2019 уч.</w:t>
            </w:r>
            <w:r w:rsidRPr="0068060E">
              <w:rPr>
                <w:bdr w:val="none" w:sz="0" w:space="0" w:color="auto" w:frame="1"/>
                <w:lang w:eastAsia="en-US"/>
              </w:rPr>
              <w:t xml:space="preserve"> год.</w:t>
            </w:r>
          </w:p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 xml:space="preserve">2. Распределение обязанностей, освещение нормативно-правовой базы </w:t>
            </w:r>
            <w:proofErr w:type="spellStart"/>
            <w:r w:rsidRPr="0068060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  <w:r w:rsidRPr="0068060E">
              <w:rPr>
                <w:bdr w:val="none" w:sz="0" w:space="0" w:color="auto" w:frame="1"/>
                <w:lang w:eastAsia="en-US"/>
              </w:rPr>
              <w:t xml:space="preserve"> ДОО.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>Председатель</w:t>
            </w:r>
          </w:p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proofErr w:type="spellStart"/>
            <w:r w:rsidRPr="0068060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 xml:space="preserve">Члены </w:t>
            </w:r>
            <w:proofErr w:type="spellStart"/>
            <w:r w:rsidRPr="0068060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rPr>
          <w:trHeight w:val="1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rStyle w:val="a8"/>
                <w:bdr w:val="none" w:sz="0" w:space="0" w:color="auto" w:frame="1"/>
                <w:lang w:eastAsia="en-US"/>
              </w:rPr>
              <w:t>Заседание 2</w:t>
            </w:r>
          </w:p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bdr w:val="none" w:sz="0" w:space="0" w:color="auto" w:frame="1"/>
                <w:lang w:eastAsia="en-US"/>
              </w:rPr>
              <w:t>Тема:  Адаптация детей раннего возраста к условиям пребывания в детском саду.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>Председатель</w:t>
            </w:r>
          </w:p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proofErr w:type="spellStart"/>
            <w:r w:rsidRPr="0068060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 xml:space="preserve">Члены </w:t>
            </w:r>
            <w:proofErr w:type="spellStart"/>
            <w:r w:rsidRPr="0068060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rPr>
          <w:trHeight w:val="1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lastRenderedPageBreak/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rStyle w:val="a8"/>
                <w:bdr w:val="none" w:sz="0" w:space="0" w:color="auto" w:frame="1"/>
                <w:lang w:eastAsia="en-US"/>
              </w:rPr>
              <w:t>Заседание 3</w:t>
            </w:r>
          </w:p>
          <w:p w:rsidR="00E22239" w:rsidRPr="00E22239" w:rsidRDefault="00E22239" w:rsidP="00E86B8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239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eastAsia="en-US"/>
              </w:rPr>
              <w:t>Тема: Определение уровня развития ребенка и группы в целом, установление правильности медико-педагогического воздействия.</w:t>
            </w:r>
            <w:r w:rsidRPr="00E22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239">
              <w:rPr>
                <w:rFonts w:ascii="Times New Roman" w:hAnsi="Times New Roman"/>
                <w:sz w:val="24"/>
                <w:szCs w:val="24"/>
              </w:rPr>
              <w:t xml:space="preserve">Заполнение карты нервно-психического развития </w:t>
            </w:r>
          </w:p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>Председатель</w:t>
            </w:r>
          </w:p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proofErr w:type="spellStart"/>
            <w:r w:rsidRPr="0068060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 xml:space="preserve">Члены </w:t>
            </w:r>
            <w:proofErr w:type="spellStart"/>
            <w:r w:rsidRPr="0068060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rPr>
          <w:trHeight w:val="1258"/>
        </w:trPr>
        <w:tc>
          <w:tcPr>
            <w:tcW w:w="7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239" w:rsidRPr="0068060E" w:rsidRDefault="00E22239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>Внеплановые заседания по мере поступления запросов от воспитателей и родителей</w:t>
            </w: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68060E" w:rsidRDefault="00E22239" w:rsidP="00E2223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68060E">
              <w:rPr>
                <w:bdr w:val="none" w:sz="0" w:space="0" w:color="auto" w:frame="1"/>
                <w:lang w:eastAsia="en-US"/>
              </w:rPr>
              <w:t>Председатель</w:t>
            </w:r>
          </w:p>
          <w:p w:rsidR="00E22239" w:rsidRPr="0068060E" w:rsidRDefault="00E22239" w:rsidP="00E2223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proofErr w:type="spellStart"/>
            <w:r w:rsidRPr="0068060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  <w:p w:rsidR="00E22239" w:rsidRPr="004D6E07" w:rsidRDefault="00E22239" w:rsidP="00E222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060E">
              <w:rPr>
                <w:rFonts w:ascii="Times New Roman" w:hAnsi="Times New Roman"/>
                <w:bdr w:val="none" w:sz="0" w:space="0" w:color="auto" w:frame="1"/>
                <w:lang w:eastAsia="en-US"/>
              </w:rPr>
              <w:t xml:space="preserve">Члены </w:t>
            </w:r>
            <w:proofErr w:type="spellStart"/>
            <w:r w:rsidRPr="0068060E">
              <w:rPr>
                <w:rFonts w:ascii="Times New Roman" w:hAnsi="Times New Roman"/>
                <w:bdr w:val="none" w:sz="0" w:space="0" w:color="auto" w:frame="1"/>
                <w:lang w:eastAsia="en-US"/>
              </w:rPr>
              <w:t>ПМПк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sz w:val="24"/>
                <w:szCs w:val="24"/>
              </w:rPr>
              <w:t>Итоговый педсовет № 5</w:t>
            </w:r>
            <w:r w:rsidRPr="004D6E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«Анализ </w:t>
            </w: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-образовательной работы ДОУ за 2018-2019 учебном году» </w:t>
            </w:r>
            <w:proofErr w:type="gramEnd"/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Старший воспитатель, заведующая, воспитатели групп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BB6E0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9E06B9" w:rsidRDefault="00E22239" w:rsidP="00BB6E09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06B9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Летняя оздоровительная работа «Лето – 2019»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BB6E0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BB6E0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планирование и реализация плана летней оздоровительной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BB6E09" w:rsidRDefault="00141CB0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E22239">
              <w:rPr>
                <w:rFonts w:ascii="Times New Roman" w:hAnsi="Times New Roman"/>
                <w:sz w:val="24"/>
                <w:szCs w:val="24"/>
              </w:rPr>
              <w:t xml:space="preserve"> –август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BB6E0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BB6E0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BB6E09">
            <w:pPr>
              <w:pStyle w:val="a7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Аттестация педагогов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Гайдамакина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О.О., соответствие занимаемой должности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Пузакова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С.Г., аттестация на 1 категорию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Январь,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Гапанович Л.Г., аттестация на 1 категорию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Февраль,   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Пузакова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Ирина Юрьевна, аттестация на 1 категорию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Февраль,   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Лазарева М.В., аттестация на 1 категорию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Март,   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Гайдамакина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О.О., аттестация на 1 категорию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Апрель,   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BB6E09">
            <w:pPr>
              <w:pStyle w:val="a7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Смотры – конкурсы,  выставки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BB6E0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E09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смотра-конкурса агитбригад волонтеров «Спешите делать добрые дела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BB6E0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E09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BB6E0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E0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BB6E0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2077">
              <w:rPr>
                <w:rFonts w:ascii="Times New Roman" w:hAnsi="Times New Roman"/>
                <w:sz w:val="24"/>
                <w:szCs w:val="24"/>
              </w:rPr>
              <w:t>Смотр-конкурс зимних участков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2077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2077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воспитатели,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Смотр - конкурс «Чудо-книга»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9E06B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2239" w:rsidRPr="009E06B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6B9">
              <w:rPr>
                <w:rFonts w:ascii="Times New Roman" w:hAnsi="Times New Roman"/>
                <w:sz w:val="24"/>
                <w:szCs w:val="24"/>
              </w:rPr>
              <w:t>Выставка «Театральная маска» - открытие года Театра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9E06B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6B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9E06B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9E06B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9E06B9">
            <w:pPr>
              <w:pStyle w:val="a7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lastRenderedPageBreak/>
              <w:t>Другие мероприятия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9E06B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6B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9E06B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6B9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фестивале </w:t>
            </w:r>
            <w:proofErr w:type="gramStart"/>
            <w:r w:rsidRPr="009E06B9">
              <w:rPr>
                <w:rFonts w:ascii="Times New Roman" w:hAnsi="Times New Roman"/>
                <w:sz w:val="24"/>
                <w:szCs w:val="24"/>
              </w:rPr>
              <w:t>–я</w:t>
            </w:r>
            <w:proofErr w:type="gramEnd"/>
            <w:r w:rsidRPr="009E06B9">
              <w:rPr>
                <w:rFonts w:ascii="Times New Roman" w:hAnsi="Times New Roman"/>
                <w:sz w:val="24"/>
                <w:szCs w:val="24"/>
              </w:rPr>
              <w:t>рмарке интеллектуальных игр краеведческой направленности «Красновишерск – сердцу милый уголок»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9E06B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6B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9E06B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6B9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9E06B9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E06B9"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E22239" w:rsidRPr="009E06B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06B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Участие в районном смотре «Мода на все времена»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2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2077">
              <w:rPr>
                <w:rFonts w:ascii="Times New Roman" w:hAnsi="Times New Roman"/>
                <w:sz w:val="24"/>
                <w:szCs w:val="24"/>
              </w:rPr>
              <w:t>Участие в муниципальном фестивале «Родной свой край люби и знай» в рамках социально-культурного проекта «С чего начинается Родина?»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20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2077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20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207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муниципального смотра-конкурса агитбригад волонтеров среди детей ДОУ </w:t>
            </w:r>
            <w:r w:rsidRPr="008A2077">
              <w:rPr>
                <w:rFonts w:ascii="Times New Roman" w:hAnsi="Times New Roman"/>
                <w:b/>
                <w:sz w:val="24"/>
                <w:szCs w:val="24"/>
              </w:rPr>
              <w:t>«Спешите делать добрые дела!»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20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A2077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семинара-практикума для психологов г. Красновишерска «Организация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Лекотеки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2077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спитатель, воспитатели,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в муниципальном семинаре «Методический мост. Самообразование»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8A207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План мероприятий экологической направленности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Работа с педагогами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Консультация «Экологическая работа в ДОУ»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Конкурс «огород на окошке»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spellStart"/>
            <w:r w:rsidRPr="0018462C">
              <w:rPr>
                <w:rFonts w:ascii="Times New Roman" w:hAnsi="Times New Roman"/>
                <w:sz w:val="24"/>
                <w:szCs w:val="24"/>
              </w:rPr>
              <w:t>фотостенда</w:t>
            </w:r>
            <w:proofErr w:type="spellEnd"/>
            <w:r w:rsidRPr="0018462C">
              <w:rPr>
                <w:rFonts w:ascii="Times New Roman" w:hAnsi="Times New Roman"/>
                <w:sz w:val="24"/>
                <w:szCs w:val="24"/>
              </w:rPr>
              <w:t xml:space="preserve"> «Природа родного края»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62C"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 w:rsidRPr="001846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– «Любите и охраняйте природу родного края»</w:t>
            </w:r>
          </w:p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18462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18462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«Птицы — наши пернатые друзья»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Фольклорный праздник «Люблю берёзку русскую»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музыкальный руководитель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Участие детей в проектной деятельности экологической направленности</w:t>
            </w:r>
          </w:p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18462C">
              <w:rPr>
                <w:rFonts w:ascii="Times New Roman" w:hAnsi="Times New Roman"/>
                <w:sz w:val="24"/>
                <w:szCs w:val="24"/>
              </w:rPr>
              <w:t>тропа</w:t>
            </w:r>
            <w:proofErr w:type="gramStart"/>
            <w:r w:rsidRPr="0018462C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18462C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18462C">
              <w:rPr>
                <w:rFonts w:ascii="Times New Roman" w:hAnsi="Times New Roman"/>
                <w:sz w:val="24"/>
                <w:szCs w:val="24"/>
              </w:rPr>
              <w:t xml:space="preserve"> Земли»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Праздник «Люблю берёзку русскую»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музыкальный руководитель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« Экологический десант «Чистота на участке»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Pr="0018462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62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8462C">
              <w:rPr>
                <w:rFonts w:ascii="Times New Roman" w:hAnsi="Times New Roman"/>
                <w:sz w:val="24"/>
                <w:szCs w:val="24"/>
              </w:rPr>
              <w:t>-игра «На экологической тропе»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Консультации с родителями:</w:t>
            </w:r>
          </w:p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- «Наш чистый город»</w:t>
            </w:r>
          </w:p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-  «Учите чувствовать природу», - «Маршруты выходного дня»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Фотовыставка «Цветы, которые мы вырастили»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62C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18462C" w:rsidRDefault="00E22239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22239" w:rsidRPr="00BB3084" w:rsidRDefault="00E22239" w:rsidP="00BB3084">
            <w:pPr>
              <w:pStyle w:val="a7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BB30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Неделя театра с 25 – 29 марта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FE34B3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 w:rsidRPr="00FE3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FE34B3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для педагогов «Театр теней своими руками»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FE34B3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FE34B3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FE34B3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FE34B3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теневого театра «Колобок»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FE34B3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FE34B3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младшего дошкольного возраста 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теневого театра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FE34B3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старшего дошкольного возраста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Default="00E22239" w:rsidP="00BB3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воспитанники ДОУ и их родители (законные представители)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271502">
            <w:pPr>
              <w:pStyle w:val="a7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План мероприятий по ПДД</w:t>
            </w:r>
          </w:p>
        </w:tc>
      </w:tr>
      <w:tr w:rsidR="00E22239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271502">
            <w:pPr>
              <w:pStyle w:val="a7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Работа с родителями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Оформление информационно-методического материала для родителей, наглядной информации по тематике ДБ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Оформление выставок семейного творчества на группах по теме соблюдения ПДД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образовательной деятельности по воспитанию у детей навыков безопасного поведения (спортивные, познавательные   мероприятия,  совместные развлечения и др.)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воспитатели,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 xml:space="preserve">Участие родителей и детей в совместных творческих конкурсах по ПДД; участие в совместной подготовке и проведении экскурсий, </w:t>
            </w:r>
            <w:r w:rsidRPr="002715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целевых прогулок, выставках рисунков, поделок.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Консультации в родительских уголках «Безопасность на дороге», постер – консультации «Внимание, дети!», «Пристегни самого дорогого!»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271502">
            <w:pPr>
              <w:pStyle w:val="a7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b/>
                <w:i/>
                <w:color w:val="0070C0"/>
                <w:szCs w:val="28"/>
              </w:rPr>
              <w:t>Работа с детьми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Организация   образовательной деятельности в рамках реализации содержания образовательных областей:</w:t>
            </w:r>
          </w:p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- беседы, викторины;</w:t>
            </w:r>
          </w:p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- рассматривание иллюстраций;</w:t>
            </w:r>
          </w:p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- просмотр учебных видеофильмов (презентаций);</w:t>
            </w:r>
          </w:p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- художественное творчество;</w:t>
            </w:r>
          </w:p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- отражение данной тематики в театральных постановках, театрализованных играх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Экскурсии к пешеходному переходу, к перекрёстку, знакомство с транспортом на улицах города, спецтехникой  ГИБДД  (старшая, подготовительная  группы)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Беседы с детьми о безопасном поведении на улице и на дороге, в транспорте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 xml:space="preserve">Самостоятельные игры и совместная </w:t>
            </w:r>
            <w:proofErr w:type="gramStart"/>
            <w:r w:rsidRPr="0027150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71502">
              <w:rPr>
                <w:rFonts w:ascii="Times New Roman" w:hAnsi="Times New Roman"/>
                <w:sz w:val="24"/>
                <w:szCs w:val="24"/>
              </w:rPr>
              <w:t xml:space="preserve"> взрослым  творческая деятельность в уголке ПДД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rPr>
                <w:rStyle w:val="a8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Тематические досуги и развлечения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По плану специалистов, воспитателей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музыкальные руководители, 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Разыгрывание дорожных, игровых проблемных ситуаций</w:t>
            </w:r>
          </w:p>
          <w:p w:rsidR="00E22239" w:rsidRPr="00271502" w:rsidRDefault="00E22239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закреплению знаний о ПДД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Просмотр обучающих мультфильмов по ознакомлению и закреплению ПДД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Проведение недели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271502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D6712A" w:rsidRDefault="00E22239" w:rsidP="00D6712A">
            <w:pPr>
              <w:pStyle w:val="a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6712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6. Контроль</w:t>
            </w: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Цель работы по реализации блока:</w:t>
            </w:r>
            <w:r w:rsidRPr="00E86B8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86B8A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</w:t>
            </w:r>
            <w:r w:rsidR="00E86B8A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ование работы педагогического коллектива</w:t>
            </w:r>
            <w:r w:rsidRPr="00E86B8A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выявление уровня реализации годовых  задач  деятельности ДОУ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1.      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Динамическое наблюдение за состоянием здоровья и физическим развитием детей</w:t>
            </w:r>
          </w:p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-</w:t>
            </w:r>
            <w:r w:rsidR="00E86B8A" w:rsidRPr="00E86B8A">
              <w:rPr>
                <w:rFonts w:ascii="Times New Roman" w:hAnsi="Times New Roman"/>
                <w:sz w:val="24"/>
                <w:szCs w:val="24"/>
              </w:rPr>
              <w:t xml:space="preserve"> адаптации детей раннего возраста</w:t>
            </w:r>
          </w:p>
          <w:p w:rsidR="00E86B8A" w:rsidRPr="00E86B8A" w:rsidRDefault="00E86B8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 xml:space="preserve">- организация прогулки </w:t>
            </w:r>
          </w:p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  медсестра,</w:t>
            </w:r>
          </w:p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2.  </w:t>
            </w:r>
            <w:r w:rsidRPr="00E86B8A">
              <w:rPr>
                <w:rFonts w:ascii="Times New Roman" w:hAnsi="Times New Roman"/>
                <w:sz w:val="24"/>
                <w:szCs w:val="24"/>
              </w:rPr>
              <w:lastRenderedPageBreak/>
              <w:t>    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Медико-педагогические наблюдения за </w:t>
            </w:r>
            <w:r w:rsidRPr="00E86B8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организацией двигательного режима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lastRenderedPageBreak/>
              <w:t>ежемесячн</w:t>
            </w:r>
            <w:r w:rsidRPr="00E86B8A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 w:rsidRPr="00E86B8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воспитатель,</w:t>
            </w:r>
          </w:p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lastRenderedPageBreak/>
              <w:t>4.      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E86B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B8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86B8A">
              <w:rPr>
                <w:rFonts w:ascii="Times New Roman" w:hAnsi="Times New Roman"/>
                <w:sz w:val="24"/>
                <w:szCs w:val="24"/>
              </w:rPr>
              <w:t xml:space="preserve"> проведением  утренней гимнастики, подвижных игр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Медсестра, воспитатели, старший воспитатель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86B8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Организация и проведение краткосрочных образовательных практик (КОП)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E86B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B8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86B8A">
              <w:rPr>
                <w:rFonts w:ascii="Times New Roman" w:hAnsi="Times New Roman"/>
                <w:sz w:val="24"/>
                <w:szCs w:val="24"/>
              </w:rPr>
              <w:t xml:space="preserve"> организацией </w:t>
            </w:r>
            <w:r w:rsidR="00E86B8A" w:rsidRPr="00E86B8A">
              <w:rPr>
                <w:rFonts w:ascii="Times New Roman" w:hAnsi="Times New Roman"/>
                <w:sz w:val="24"/>
                <w:szCs w:val="24"/>
              </w:rPr>
              <w:t xml:space="preserve">игр с </w:t>
            </w:r>
            <w:proofErr w:type="spellStart"/>
            <w:r w:rsidR="00E86B8A" w:rsidRPr="00E86B8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E86B8A" w:rsidRPr="00E86B8A">
              <w:rPr>
                <w:rFonts w:ascii="Times New Roman" w:hAnsi="Times New Roman"/>
                <w:sz w:val="24"/>
                <w:szCs w:val="24"/>
              </w:rPr>
              <w:t xml:space="preserve"> - конструктором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B8A"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E86B8A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8A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4D6E07" w:rsidRDefault="00E86B8A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4D6E07" w:rsidRDefault="00E86B8A" w:rsidP="00E86B8A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4D6E07" w:rsidRDefault="00E86B8A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4D6E07" w:rsidRDefault="00E86B8A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4D6E07" w:rsidRDefault="00E86B8A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86B8A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4D6E07" w:rsidRDefault="00E86B8A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4D6E07" w:rsidRDefault="00E86B8A" w:rsidP="00E86B8A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Музыкальные праздники и развлечения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4D6E07" w:rsidRDefault="00E86B8A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4D6E07" w:rsidRDefault="00E86B8A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8A" w:rsidRPr="004D6E07" w:rsidRDefault="00E86B8A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«Осень, осень, в гости просим»</w:t>
            </w: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«День  матери. Мама – счастье моё!»</w:t>
            </w: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«Новый год стучится в дверь»</w:t>
            </w: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«Рождественские  забавы», </w:t>
            </w: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«Праздник, посвящённый дню защитника отечества. Папа – самый лучший друг»</w:t>
            </w: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«Праздник, </w:t>
            </w:r>
            <w:proofErr w:type="gramStart"/>
            <w:r w:rsidRPr="004D6E07">
              <w:rPr>
                <w:rFonts w:ascii="Times New Roman" w:hAnsi="Times New Roman"/>
                <w:sz w:val="24"/>
                <w:szCs w:val="24"/>
              </w:rPr>
              <w:t>посвящённых</w:t>
            </w:r>
            <w:proofErr w:type="gram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дню», </w:t>
            </w: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«День смеха», </w:t>
            </w: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«Весенний праздник – встречаем весну»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3B6CE7">
            <w:pPr>
              <w:pStyle w:val="a7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3B6CE7"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  <w:t>Проектная деятельность, кружковая деятельность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03B6">
              <w:rPr>
                <w:rFonts w:ascii="Times New Roman" w:hAnsi="Times New Roman"/>
                <w:color w:val="0070C0"/>
                <w:sz w:val="24"/>
                <w:szCs w:val="24"/>
              </w:rPr>
              <w:t>Средняя группа</w:t>
            </w: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Ванькова О.Ю.</w:t>
            </w:r>
          </w:p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Гайдамакина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Долгосрочный проект  «Книга наш лучший друг»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5303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Ванькова О.Ю.</w:t>
            </w:r>
          </w:p>
          <w:p w:rsidR="005303B6" w:rsidRPr="004D6E07" w:rsidRDefault="005303B6" w:rsidP="005303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Гайдамакина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5303B6" w:rsidRDefault="00E22239" w:rsidP="004D6E07">
            <w:pPr>
              <w:pStyle w:val="a7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303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Старшая группа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«Бумажная магия»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Гапанович Л.Г.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Долгосрочный проект  «Буду природе другом»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39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9" w:rsidRPr="004D6E07" w:rsidRDefault="00E22239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239" w:rsidRPr="005303B6" w:rsidRDefault="00E22239" w:rsidP="004D6E0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303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Подготовительная группа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E86B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E07">
              <w:rPr>
                <w:rFonts w:ascii="Times New Roman" w:hAnsi="Times New Roman"/>
                <w:sz w:val="24"/>
                <w:szCs w:val="24"/>
              </w:rPr>
              <w:t>Васёва</w:t>
            </w:r>
            <w:proofErr w:type="spell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Сальник С.Е.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E86B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Долгосрочный проект «Занимательная логика»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Музыкальный руководитель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E86B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«Звоночки»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Сташевская З.В.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E86B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Долгосрочный проект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9E06B9">
            <w:pPr>
              <w:pStyle w:val="a7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Работа с родителями</w:t>
            </w:r>
          </w:p>
        </w:tc>
      </w:tr>
      <w:tr w:rsidR="005303B6" w:rsidRPr="004D6E07" w:rsidTr="00E86B8A">
        <w:trPr>
          <w:gridAfter w:val="1"/>
          <w:wAfter w:w="14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Сбор банка данных по семьям воспитанников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Паспорт группы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B6" w:rsidRPr="004D6E07" w:rsidTr="00E86B8A">
        <w:trPr>
          <w:gridAfter w:val="1"/>
          <w:wAfter w:w="14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Наглядная педагогическая пропаганда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Выпуск информационных стендов для родителей по основным годовым задачам;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папок </w:t>
            </w:r>
            <w:proofErr w:type="gramStart"/>
            <w:r w:rsidRPr="004D6E07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4D6E07">
              <w:rPr>
                <w:rFonts w:ascii="Times New Roman" w:hAnsi="Times New Roman"/>
                <w:sz w:val="24"/>
                <w:szCs w:val="24"/>
              </w:rPr>
              <w:t>ередвижек: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- по вопросам воспитания и обучения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- по вопросам оздоровительной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4D6E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B6" w:rsidRPr="004D6E07" w:rsidTr="00E86B8A">
        <w:trPr>
          <w:gridAfter w:val="1"/>
          <w:wAfter w:w="14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Оформление  праздничных газет и поздравлений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Оформление фотовыставок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 Оформление выставок детских работ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Оформление сезонных выставок детско-родительских творческих работ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D6E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B6" w:rsidRPr="004D6E07" w:rsidTr="00E86B8A">
        <w:trPr>
          <w:gridAfter w:val="1"/>
          <w:wAfter w:w="14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u w:val="single"/>
              </w:rPr>
              <w:t>Помощь родителей учреждению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Участие в субботниках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Участие в ремонте групповых помещений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Привлечение родителей к благоустройству территории ДОУ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Привлечение родителей при организации экскурсий, походов на природу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D6E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303B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Консультации для родителей</w:t>
            </w:r>
          </w:p>
        </w:tc>
      </w:tr>
      <w:tr w:rsidR="005303B6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303B6">
              <w:rPr>
                <w:rFonts w:ascii="Times New Roman" w:hAnsi="Times New Roman"/>
                <w:color w:val="0070C0"/>
                <w:sz w:val="24"/>
                <w:szCs w:val="24"/>
              </w:rPr>
              <w:t>Ясельная группа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303B6">
              <w:rPr>
                <w:rFonts w:ascii="Times New Roman" w:hAnsi="Times New Roman"/>
                <w:color w:val="0070C0"/>
                <w:sz w:val="24"/>
                <w:szCs w:val="24"/>
              </w:rPr>
              <w:t>1-я младшая группа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5303B6" w:rsidRDefault="005303B6" w:rsidP="004D6E07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303B6">
              <w:rPr>
                <w:rFonts w:ascii="Times New Roman" w:hAnsi="Times New Roman"/>
                <w:color w:val="0070C0"/>
                <w:sz w:val="24"/>
                <w:szCs w:val="24"/>
              </w:rPr>
              <w:t>2-я младшая группа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1.»Возрастные особенности детей 3-4 лет»,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2.»Влияние родительских установок на развитие детей»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3.»Дисциплина на улице – залог здоровья»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4.»Воспитание дружеских отношений в игре»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5.»Первая помощь при обморожениях»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6.»Капризы и упрямство»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7.Роль развивающих игр для детей 3-4 лет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8.Трудовое воспитание в семье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9.Игры, которые можно провести дома.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5303B6">
              <w:rPr>
                <w:rFonts w:ascii="Times New Roman" w:hAnsi="Times New Roman"/>
                <w:color w:val="0070C0"/>
                <w:sz w:val="24"/>
                <w:szCs w:val="24"/>
              </w:rPr>
              <w:t>Средняя группа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1.Игрушка должна развивать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2.Читаем вместе с мамой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3.Компьютер и дети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4.А вы умеете просить прощения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5.Учим стихи вместе.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6.Растим здорового ребенка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7.Что рисует ваш ребенок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8.Если в доме животное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9.Весна без авитаминоза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10.Учите детей общаться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5303B6">
              <w:rPr>
                <w:rFonts w:ascii="Times New Roman" w:hAnsi="Times New Roman"/>
                <w:color w:val="0070C0"/>
                <w:sz w:val="24"/>
                <w:szCs w:val="24"/>
              </w:rPr>
              <w:t>Старшая группа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1.Возрастные особенности развития детей 5-6 лет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2.Фонематический слух – основа правильной речи.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3.Когда ребенок ябедничает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4.Роль книги в развитии ребенка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5.Учим малыша убирать игрушки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6.Учим ребенка рифмовать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7.Игры на запоминание цифр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lastRenderedPageBreak/>
              <w:t>8.Ребенок на улице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9.Компьютерные игры в детском возрасте польза или вред.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5303B6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Подготовительная группа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1.Играя – учимся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2.Игра является ведущим видом деятельности в </w:t>
            </w:r>
            <w:proofErr w:type="gramStart"/>
            <w:r w:rsidRPr="004D6E07">
              <w:rPr>
                <w:rFonts w:ascii="Times New Roman" w:hAnsi="Times New Roman"/>
                <w:sz w:val="24"/>
                <w:szCs w:val="24"/>
              </w:rPr>
              <w:t>дошкольном</w:t>
            </w:r>
            <w:proofErr w:type="gramEnd"/>
            <w:r w:rsidRPr="004D6E07">
              <w:rPr>
                <w:rFonts w:ascii="Times New Roman" w:hAnsi="Times New Roman"/>
                <w:sz w:val="24"/>
                <w:szCs w:val="24"/>
              </w:rPr>
              <w:t xml:space="preserve"> детства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3.Познавательные интересы вашего ребенка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4.Как понять: «можно», «надо», «нельзя»?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5.Было ли в вашей практике подобное?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6.Воспитание заботливого отношения к природе способно остановить жестокость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7.Как преодолеть рассеянность ребенка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8.Учите детей трудиться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9.Самостоятельность – ценное качество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10.Радость труда – могучая воспитательная сила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11.Речевая готовность к школе 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12.Что мы не понимаем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13.В семье растет будущий школьник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14. Режим будущего школьника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9E06B9">
            <w:pPr>
              <w:pStyle w:val="a7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Групповые родительские собрания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5303B6">
              <w:rPr>
                <w:rFonts w:ascii="Times New Roman" w:hAnsi="Times New Roman"/>
                <w:color w:val="0070C0"/>
                <w:sz w:val="24"/>
                <w:szCs w:val="24"/>
              </w:rPr>
              <w:t>Ясельная группа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5303B6">
              <w:rPr>
                <w:rFonts w:ascii="Times New Roman" w:hAnsi="Times New Roman"/>
                <w:color w:val="0070C0"/>
                <w:sz w:val="24"/>
                <w:szCs w:val="24"/>
              </w:rPr>
              <w:t>1-я младшая группа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5303B6">
              <w:rPr>
                <w:rFonts w:ascii="Times New Roman" w:hAnsi="Times New Roman"/>
                <w:color w:val="0070C0"/>
                <w:sz w:val="24"/>
                <w:szCs w:val="24"/>
              </w:rPr>
              <w:t>2-я младшая группа</w:t>
            </w:r>
          </w:p>
        </w:tc>
      </w:tr>
      <w:tr w:rsidR="005303B6" w:rsidRPr="004D6E07" w:rsidTr="00E86B8A">
        <w:trPr>
          <w:trHeight w:val="2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1.Ох как не легки эти первые шаги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2.Привитие и воспитание </w:t>
            </w:r>
            <w:proofErr w:type="gramStart"/>
            <w:r w:rsidRPr="004D6E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культурно-гигиенических</w:t>
            </w:r>
            <w:proofErr w:type="gramEnd"/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6E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3.Чему мы научились за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5303B6">
              <w:rPr>
                <w:rFonts w:ascii="Times New Roman" w:hAnsi="Times New Roman"/>
                <w:color w:val="0070C0"/>
                <w:sz w:val="24"/>
                <w:szCs w:val="24"/>
              </w:rPr>
              <w:t>Средняя группа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1.Путешествие в страну знаний продолжается или только вперед.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2.Крепкая семья – здоровый ребенок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3.Играют дети – играем вместе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 xml:space="preserve">1.Оргпнизационное 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2.В стане оригами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3.Итоговое собрание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5303B6" w:rsidRPr="004D6E07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1.Роль игры при подготовке детей к школе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2.Как остановить жестокость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3.В труде воспитывается воля</w:t>
            </w:r>
          </w:p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6E07">
              <w:rPr>
                <w:rFonts w:ascii="Times New Roman" w:hAnsi="Times New Roman"/>
                <w:sz w:val="24"/>
                <w:szCs w:val="24"/>
              </w:rPr>
              <w:t>4.Нравственно-волевая подготовка детей к школе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6" w:rsidRPr="004D6E07" w:rsidRDefault="005303B6" w:rsidP="004D6E07">
            <w:pPr>
              <w:pStyle w:val="a7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317C5A" w:rsidRPr="004D6E07" w:rsidRDefault="00317C5A" w:rsidP="004D6E07">
      <w:pPr>
        <w:pStyle w:val="a7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271502" w:rsidRDefault="00271502" w:rsidP="00271502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271502" w:rsidRDefault="00271502" w:rsidP="002715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</w:pPr>
    </w:p>
    <w:p w:rsidR="004763CA" w:rsidRPr="004D6E07" w:rsidRDefault="004763CA" w:rsidP="004D6E07">
      <w:pPr>
        <w:pStyle w:val="a7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6F0AC7" w:rsidRPr="004D6E07" w:rsidRDefault="006F0AC7" w:rsidP="004D6E07">
      <w:pPr>
        <w:pStyle w:val="a7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sectPr w:rsidR="006F0AC7" w:rsidRPr="004D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E9C"/>
    <w:multiLevelType w:val="multilevel"/>
    <w:tmpl w:val="8604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F36"/>
    <w:multiLevelType w:val="multilevel"/>
    <w:tmpl w:val="FE30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B2F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B14BAB"/>
    <w:multiLevelType w:val="multilevel"/>
    <w:tmpl w:val="0C4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25E41"/>
    <w:multiLevelType w:val="hybridMultilevel"/>
    <w:tmpl w:val="2D22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44C53"/>
    <w:multiLevelType w:val="hybridMultilevel"/>
    <w:tmpl w:val="7186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76550"/>
    <w:multiLevelType w:val="multilevel"/>
    <w:tmpl w:val="098E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45F7D"/>
    <w:multiLevelType w:val="hybridMultilevel"/>
    <w:tmpl w:val="40E60584"/>
    <w:lvl w:ilvl="0" w:tplc="5ED8DF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44F1E"/>
    <w:multiLevelType w:val="hybridMultilevel"/>
    <w:tmpl w:val="F8EAF00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9">
    <w:nsid w:val="2C8705B2"/>
    <w:multiLevelType w:val="multilevel"/>
    <w:tmpl w:val="618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72DC9"/>
    <w:multiLevelType w:val="multilevel"/>
    <w:tmpl w:val="252E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009DC"/>
    <w:multiLevelType w:val="multilevel"/>
    <w:tmpl w:val="E8A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64B40"/>
    <w:multiLevelType w:val="hybridMultilevel"/>
    <w:tmpl w:val="FB0E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16752"/>
    <w:multiLevelType w:val="multilevel"/>
    <w:tmpl w:val="E8A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F65DF"/>
    <w:multiLevelType w:val="multilevel"/>
    <w:tmpl w:val="ADF4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E51CA"/>
    <w:multiLevelType w:val="multilevel"/>
    <w:tmpl w:val="0D1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C3697"/>
    <w:multiLevelType w:val="multilevel"/>
    <w:tmpl w:val="8604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D0A88"/>
    <w:multiLevelType w:val="hybridMultilevel"/>
    <w:tmpl w:val="20F83516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61969"/>
    <w:multiLevelType w:val="hybridMultilevel"/>
    <w:tmpl w:val="84EA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5251A"/>
    <w:multiLevelType w:val="multilevel"/>
    <w:tmpl w:val="0D1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F47B4"/>
    <w:multiLevelType w:val="hybridMultilevel"/>
    <w:tmpl w:val="41000396"/>
    <w:lvl w:ilvl="0" w:tplc="72E6488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526CD"/>
    <w:multiLevelType w:val="multilevel"/>
    <w:tmpl w:val="0D1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BE0D2F"/>
    <w:multiLevelType w:val="hybridMultilevel"/>
    <w:tmpl w:val="28524146"/>
    <w:lvl w:ilvl="0" w:tplc="C63696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92860"/>
    <w:multiLevelType w:val="hybridMultilevel"/>
    <w:tmpl w:val="F8AE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B537A2"/>
    <w:multiLevelType w:val="hybridMultilevel"/>
    <w:tmpl w:val="EBDA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6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2"/>
  </w:num>
  <w:num w:numId="23">
    <w:abstractNumId w:val="18"/>
  </w:num>
  <w:num w:numId="24">
    <w:abstractNumId w:val="12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8D"/>
    <w:rsid w:val="0002039B"/>
    <w:rsid w:val="00033186"/>
    <w:rsid w:val="000645E3"/>
    <w:rsid w:val="00064E66"/>
    <w:rsid w:val="000C1D0D"/>
    <w:rsid w:val="000D2B0C"/>
    <w:rsid w:val="000D590C"/>
    <w:rsid w:val="00141CB0"/>
    <w:rsid w:val="001426E9"/>
    <w:rsid w:val="00146B9E"/>
    <w:rsid w:val="0018462C"/>
    <w:rsid w:val="001B510F"/>
    <w:rsid w:val="001C38FF"/>
    <w:rsid w:val="00271502"/>
    <w:rsid w:val="002A31F7"/>
    <w:rsid w:val="002D0320"/>
    <w:rsid w:val="002F2871"/>
    <w:rsid w:val="00317C5A"/>
    <w:rsid w:val="0034690E"/>
    <w:rsid w:val="00372FEF"/>
    <w:rsid w:val="00374C5D"/>
    <w:rsid w:val="00395FE4"/>
    <w:rsid w:val="003B3539"/>
    <w:rsid w:val="003B6CE7"/>
    <w:rsid w:val="003C6113"/>
    <w:rsid w:val="003D78E8"/>
    <w:rsid w:val="003E7DF1"/>
    <w:rsid w:val="00437468"/>
    <w:rsid w:val="004763CA"/>
    <w:rsid w:val="0048448D"/>
    <w:rsid w:val="004B6C82"/>
    <w:rsid w:val="004D6E07"/>
    <w:rsid w:val="005303B6"/>
    <w:rsid w:val="005424B9"/>
    <w:rsid w:val="00552098"/>
    <w:rsid w:val="00583158"/>
    <w:rsid w:val="005B65B6"/>
    <w:rsid w:val="00615B9E"/>
    <w:rsid w:val="00642C63"/>
    <w:rsid w:val="006A0D18"/>
    <w:rsid w:val="006E410C"/>
    <w:rsid w:val="006F0AC7"/>
    <w:rsid w:val="00743890"/>
    <w:rsid w:val="00747209"/>
    <w:rsid w:val="00756474"/>
    <w:rsid w:val="0076101B"/>
    <w:rsid w:val="00872DC8"/>
    <w:rsid w:val="008856DB"/>
    <w:rsid w:val="008A2077"/>
    <w:rsid w:val="008A2E55"/>
    <w:rsid w:val="009532BF"/>
    <w:rsid w:val="0097525C"/>
    <w:rsid w:val="00986794"/>
    <w:rsid w:val="009B4852"/>
    <w:rsid w:val="009E06B9"/>
    <w:rsid w:val="00A21B95"/>
    <w:rsid w:val="00A351A6"/>
    <w:rsid w:val="00B82577"/>
    <w:rsid w:val="00BA0EF7"/>
    <w:rsid w:val="00BB3084"/>
    <w:rsid w:val="00BB6E09"/>
    <w:rsid w:val="00C24E1B"/>
    <w:rsid w:val="00CD41C4"/>
    <w:rsid w:val="00D01B33"/>
    <w:rsid w:val="00D06B30"/>
    <w:rsid w:val="00D307FB"/>
    <w:rsid w:val="00D6712A"/>
    <w:rsid w:val="00D74465"/>
    <w:rsid w:val="00D7745A"/>
    <w:rsid w:val="00D97A42"/>
    <w:rsid w:val="00E22239"/>
    <w:rsid w:val="00E752E6"/>
    <w:rsid w:val="00E86B8A"/>
    <w:rsid w:val="00EC072B"/>
    <w:rsid w:val="00EC1D4A"/>
    <w:rsid w:val="00EE15A0"/>
    <w:rsid w:val="00EF641A"/>
    <w:rsid w:val="00F43DD1"/>
    <w:rsid w:val="00F95808"/>
    <w:rsid w:val="00FB62DF"/>
    <w:rsid w:val="00FB76AC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17C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17C5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317C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43">
    <w:name w:val="c3 c43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41">
    <w:name w:val="c3 c41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c12">
    <w:name w:val="c14 c12"/>
    <w:basedOn w:val="a0"/>
    <w:rsid w:val="00317C5A"/>
  </w:style>
  <w:style w:type="character" w:customStyle="1" w:styleId="c14">
    <w:name w:val="c14"/>
    <w:basedOn w:val="a0"/>
    <w:rsid w:val="00317C5A"/>
  </w:style>
  <w:style w:type="character" w:customStyle="1" w:styleId="c14c21">
    <w:name w:val="c14 c21"/>
    <w:basedOn w:val="a0"/>
    <w:rsid w:val="00317C5A"/>
  </w:style>
  <w:style w:type="character" w:customStyle="1" w:styleId="c12">
    <w:name w:val="c12"/>
    <w:basedOn w:val="a0"/>
    <w:rsid w:val="00317C5A"/>
  </w:style>
  <w:style w:type="character" w:customStyle="1" w:styleId="apple-converted-space">
    <w:name w:val="apple-converted-space"/>
    <w:basedOn w:val="a0"/>
    <w:rsid w:val="00317C5A"/>
  </w:style>
  <w:style w:type="character" w:customStyle="1" w:styleId="c104c6">
    <w:name w:val="c104 c6"/>
    <w:basedOn w:val="a0"/>
    <w:rsid w:val="00317C5A"/>
  </w:style>
  <w:style w:type="character" w:customStyle="1" w:styleId="c7c54">
    <w:name w:val="c7 c54"/>
    <w:basedOn w:val="a0"/>
    <w:rsid w:val="00317C5A"/>
  </w:style>
  <w:style w:type="character" w:customStyle="1" w:styleId="c74">
    <w:name w:val="c74"/>
    <w:basedOn w:val="a0"/>
    <w:rsid w:val="00317C5A"/>
  </w:style>
  <w:style w:type="character" w:customStyle="1" w:styleId="c7c74">
    <w:name w:val="c7 c74"/>
    <w:basedOn w:val="a0"/>
    <w:rsid w:val="00317C5A"/>
  </w:style>
  <w:style w:type="character" w:customStyle="1" w:styleId="c54c7">
    <w:name w:val="c54 c7"/>
    <w:basedOn w:val="a0"/>
    <w:rsid w:val="00317C5A"/>
  </w:style>
  <w:style w:type="character" w:customStyle="1" w:styleId="c7">
    <w:name w:val="c7"/>
    <w:basedOn w:val="a0"/>
    <w:rsid w:val="00317C5A"/>
  </w:style>
  <w:style w:type="character" w:styleId="a5">
    <w:name w:val="Emphasis"/>
    <w:basedOn w:val="a0"/>
    <w:qFormat/>
    <w:rsid w:val="00317C5A"/>
    <w:rPr>
      <w:i/>
      <w:iCs/>
    </w:rPr>
  </w:style>
  <w:style w:type="table" w:styleId="a6">
    <w:name w:val="Table Grid"/>
    <w:basedOn w:val="a1"/>
    <w:uiPriority w:val="59"/>
    <w:rsid w:val="003D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qFormat/>
    <w:rsid w:val="00271502"/>
    <w:rPr>
      <w:rFonts w:ascii="Times New Roman" w:hAnsi="Times New Roman" w:cs="Times New Roman" w:hint="default"/>
      <w:b/>
      <w:bCs/>
    </w:rPr>
  </w:style>
  <w:style w:type="character" w:styleId="a9">
    <w:name w:val="Hyperlink"/>
    <w:basedOn w:val="a0"/>
    <w:uiPriority w:val="99"/>
    <w:semiHidden/>
    <w:unhideWhenUsed/>
    <w:rsid w:val="0018462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17C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17C5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317C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43">
    <w:name w:val="c3 c43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41">
    <w:name w:val="c3 c41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c12">
    <w:name w:val="c14 c12"/>
    <w:basedOn w:val="a0"/>
    <w:rsid w:val="00317C5A"/>
  </w:style>
  <w:style w:type="character" w:customStyle="1" w:styleId="c14">
    <w:name w:val="c14"/>
    <w:basedOn w:val="a0"/>
    <w:rsid w:val="00317C5A"/>
  </w:style>
  <w:style w:type="character" w:customStyle="1" w:styleId="c14c21">
    <w:name w:val="c14 c21"/>
    <w:basedOn w:val="a0"/>
    <w:rsid w:val="00317C5A"/>
  </w:style>
  <w:style w:type="character" w:customStyle="1" w:styleId="c12">
    <w:name w:val="c12"/>
    <w:basedOn w:val="a0"/>
    <w:rsid w:val="00317C5A"/>
  </w:style>
  <w:style w:type="character" w:customStyle="1" w:styleId="apple-converted-space">
    <w:name w:val="apple-converted-space"/>
    <w:basedOn w:val="a0"/>
    <w:rsid w:val="00317C5A"/>
  </w:style>
  <w:style w:type="character" w:customStyle="1" w:styleId="c104c6">
    <w:name w:val="c104 c6"/>
    <w:basedOn w:val="a0"/>
    <w:rsid w:val="00317C5A"/>
  </w:style>
  <w:style w:type="character" w:customStyle="1" w:styleId="c7c54">
    <w:name w:val="c7 c54"/>
    <w:basedOn w:val="a0"/>
    <w:rsid w:val="00317C5A"/>
  </w:style>
  <w:style w:type="character" w:customStyle="1" w:styleId="c74">
    <w:name w:val="c74"/>
    <w:basedOn w:val="a0"/>
    <w:rsid w:val="00317C5A"/>
  </w:style>
  <w:style w:type="character" w:customStyle="1" w:styleId="c7c74">
    <w:name w:val="c7 c74"/>
    <w:basedOn w:val="a0"/>
    <w:rsid w:val="00317C5A"/>
  </w:style>
  <w:style w:type="character" w:customStyle="1" w:styleId="c54c7">
    <w:name w:val="c54 c7"/>
    <w:basedOn w:val="a0"/>
    <w:rsid w:val="00317C5A"/>
  </w:style>
  <w:style w:type="character" w:customStyle="1" w:styleId="c7">
    <w:name w:val="c7"/>
    <w:basedOn w:val="a0"/>
    <w:rsid w:val="00317C5A"/>
  </w:style>
  <w:style w:type="character" w:styleId="a5">
    <w:name w:val="Emphasis"/>
    <w:basedOn w:val="a0"/>
    <w:qFormat/>
    <w:rsid w:val="00317C5A"/>
    <w:rPr>
      <w:i/>
      <w:iCs/>
    </w:rPr>
  </w:style>
  <w:style w:type="table" w:styleId="a6">
    <w:name w:val="Table Grid"/>
    <w:basedOn w:val="a1"/>
    <w:uiPriority w:val="59"/>
    <w:rsid w:val="003D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qFormat/>
    <w:rsid w:val="00271502"/>
    <w:rPr>
      <w:rFonts w:ascii="Times New Roman" w:hAnsi="Times New Roman" w:cs="Times New Roman" w:hint="default"/>
      <w:b/>
      <w:bCs/>
    </w:rPr>
  </w:style>
  <w:style w:type="character" w:styleId="a9">
    <w:name w:val="Hyperlink"/>
    <w:basedOn w:val="a0"/>
    <w:uiPriority w:val="99"/>
    <w:semiHidden/>
    <w:unhideWhenUsed/>
    <w:rsid w:val="0018462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yekologicheskii-lyepbuk-pticy-nashi-pernatye-druzj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BF25-D712-4720-AE94-AA5917DB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16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2018-06-04T03:28:00Z</dcterms:created>
  <dcterms:modified xsi:type="dcterms:W3CDTF">2019-02-07T06:48:00Z</dcterms:modified>
</cp:coreProperties>
</file>